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B7444" w14:textId="0B350D50" w:rsidR="00822E11" w:rsidRPr="004E2AE9" w:rsidRDefault="00CF4E0C" w:rsidP="00822E11">
      <w:pPr>
        <w:jc w:val="center"/>
        <w:rPr>
          <w:u w:val="single"/>
          <w:lang w:val="en-US"/>
        </w:rPr>
      </w:pPr>
      <w:r w:rsidRPr="004E2AE9">
        <w:rPr>
          <w:u w:val="single"/>
          <w:lang w:val="en-US"/>
        </w:rPr>
        <w:t>Form DCS-4</w:t>
      </w:r>
    </w:p>
    <w:p w14:paraId="463D7308" w14:textId="6D951FA9" w:rsidR="00CF4E0C" w:rsidRPr="004E2AE9" w:rsidRDefault="00CF4E0C" w:rsidP="00822E11">
      <w:pPr>
        <w:jc w:val="center"/>
        <w:rPr>
          <w:i/>
          <w:iCs/>
          <w:u w:val="single"/>
          <w:lang w:val="en-US"/>
        </w:rPr>
      </w:pPr>
      <w:r w:rsidRPr="004E2AE9">
        <w:rPr>
          <w:i/>
          <w:iCs/>
          <w:u w:val="single"/>
          <w:lang w:val="en-US"/>
        </w:rPr>
        <w:t>(For Stage 4 – Handover of Pipe Trench and Substation)</w:t>
      </w:r>
    </w:p>
    <w:tbl>
      <w:tblPr>
        <w:tblStyle w:val="afffff4"/>
        <w:tblW w:w="8995" w:type="dxa"/>
        <w:tblLook w:val="04A0" w:firstRow="1" w:lastRow="0" w:firstColumn="1" w:lastColumn="0" w:noHBand="0" w:noVBand="1"/>
      </w:tblPr>
      <w:tblGrid>
        <w:gridCol w:w="3685"/>
        <w:gridCol w:w="5310"/>
      </w:tblGrid>
      <w:tr w:rsidR="0017724E" w:rsidRPr="004E2AE9" w14:paraId="176F39F0" w14:textId="77777777" w:rsidTr="009A4AB7">
        <w:tc>
          <w:tcPr>
            <w:tcW w:w="8995" w:type="dxa"/>
            <w:gridSpan w:val="2"/>
          </w:tcPr>
          <w:p w14:paraId="1108BE0A" w14:textId="77777777" w:rsidR="0017724E" w:rsidRPr="004E2AE9" w:rsidRDefault="0017724E" w:rsidP="009A4AB7">
            <w:pPr>
              <w:rPr>
                <w:b/>
                <w:bCs/>
                <w:sz w:val="20"/>
                <w:szCs w:val="20"/>
                <w:lang w:val="en-US"/>
              </w:rPr>
            </w:pPr>
            <w:r w:rsidRPr="004E2AE9">
              <w:rPr>
                <w:b/>
                <w:bCs/>
                <w:sz w:val="20"/>
                <w:szCs w:val="20"/>
                <w:lang w:val="en-US"/>
              </w:rPr>
              <w:t>Part A: Project Information</w:t>
            </w:r>
          </w:p>
        </w:tc>
      </w:tr>
      <w:tr w:rsidR="0017724E" w:rsidRPr="004E2AE9" w14:paraId="3652AB61" w14:textId="77777777" w:rsidTr="00F33B38">
        <w:tc>
          <w:tcPr>
            <w:tcW w:w="3685" w:type="dxa"/>
          </w:tcPr>
          <w:p w14:paraId="210E576C" w14:textId="77777777" w:rsidR="0017724E" w:rsidRPr="004E2AE9" w:rsidRDefault="0017724E" w:rsidP="009A4AB7">
            <w:pPr>
              <w:rPr>
                <w:sz w:val="20"/>
                <w:szCs w:val="20"/>
                <w:lang w:val="en-US"/>
              </w:rPr>
            </w:pPr>
            <w:r w:rsidRPr="004E2AE9">
              <w:rPr>
                <w:sz w:val="20"/>
                <w:szCs w:val="20"/>
                <w:lang w:val="en-US"/>
              </w:rPr>
              <w:t>A1. Submission Date</w:t>
            </w:r>
          </w:p>
        </w:tc>
        <w:tc>
          <w:tcPr>
            <w:tcW w:w="5310" w:type="dxa"/>
            <w:shd w:val="clear" w:color="auto" w:fill="auto"/>
          </w:tcPr>
          <w:p w14:paraId="3E3C9CA8" w14:textId="77777777" w:rsidR="0017724E" w:rsidRPr="004E2AE9" w:rsidRDefault="0017724E" w:rsidP="009A4AB7">
            <w:pPr>
              <w:rPr>
                <w:sz w:val="20"/>
                <w:szCs w:val="20"/>
                <w:lang w:val="en-US"/>
              </w:rPr>
            </w:pPr>
          </w:p>
        </w:tc>
      </w:tr>
      <w:tr w:rsidR="0017724E" w:rsidRPr="004E2AE9" w14:paraId="5C5BEEDB" w14:textId="77777777" w:rsidTr="00F33B38">
        <w:tc>
          <w:tcPr>
            <w:tcW w:w="3685" w:type="dxa"/>
          </w:tcPr>
          <w:p w14:paraId="1C85739E" w14:textId="77777777" w:rsidR="0017724E" w:rsidRPr="004E2AE9" w:rsidRDefault="0017724E" w:rsidP="009A4AB7">
            <w:pPr>
              <w:rPr>
                <w:sz w:val="20"/>
                <w:szCs w:val="20"/>
                <w:lang w:val="en-US"/>
              </w:rPr>
            </w:pPr>
            <w:r w:rsidRPr="004E2AE9">
              <w:rPr>
                <w:sz w:val="20"/>
                <w:szCs w:val="20"/>
                <w:lang w:val="en-US"/>
              </w:rPr>
              <w:t>A2. Revision</w:t>
            </w:r>
          </w:p>
          <w:p w14:paraId="46B143E6" w14:textId="77777777" w:rsidR="0017724E" w:rsidRPr="004E2AE9" w:rsidRDefault="0017724E" w:rsidP="009A4AB7">
            <w:pPr>
              <w:rPr>
                <w:sz w:val="20"/>
                <w:szCs w:val="20"/>
                <w:lang w:val="en-US"/>
              </w:rPr>
            </w:pPr>
            <w:r w:rsidRPr="004E2AE9">
              <w:rPr>
                <w:sz w:val="20"/>
                <w:szCs w:val="20"/>
                <w:lang w:val="en-US"/>
              </w:rPr>
              <w:t>(Initial Submission as Rev. 0)</w:t>
            </w:r>
          </w:p>
        </w:tc>
        <w:tc>
          <w:tcPr>
            <w:tcW w:w="5310" w:type="dxa"/>
            <w:shd w:val="clear" w:color="auto" w:fill="auto"/>
          </w:tcPr>
          <w:p w14:paraId="19869DAE" w14:textId="77777777" w:rsidR="0017724E" w:rsidRPr="004E2AE9" w:rsidRDefault="0017724E" w:rsidP="009A4AB7">
            <w:pPr>
              <w:rPr>
                <w:sz w:val="20"/>
                <w:szCs w:val="20"/>
                <w:lang w:val="en-US"/>
              </w:rPr>
            </w:pPr>
          </w:p>
        </w:tc>
      </w:tr>
      <w:tr w:rsidR="0017724E" w:rsidRPr="004E2AE9" w14:paraId="284C1E64" w14:textId="77777777" w:rsidTr="00F33B38">
        <w:tc>
          <w:tcPr>
            <w:tcW w:w="3685" w:type="dxa"/>
          </w:tcPr>
          <w:p w14:paraId="4DE72ECF" w14:textId="77777777" w:rsidR="0017724E" w:rsidRPr="004E2AE9" w:rsidRDefault="0017724E" w:rsidP="009A4AB7">
            <w:pPr>
              <w:rPr>
                <w:sz w:val="20"/>
                <w:szCs w:val="20"/>
                <w:lang w:val="en-US"/>
              </w:rPr>
            </w:pPr>
            <w:r w:rsidRPr="004E2AE9">
              <w:rPr>
                <w:sz w:val="20"/>
                <w:szCs w:val="20"/>
                <w:lang w:val="en-US"/>
              </w:rPr>
              <w:t>A3. Date of Last Approval</w:t>
            </w:r>
          </w:p>
        </w:tc>
        <w:tc>
          <w:tcPr>
            <w:tcW w:w="5310" w:type="dxa"/>
            <w:shd w:val="clear" w:color="auto" w:fill="auto"/>
          </w:tcPr>
          <w:p w14:paraId="38FBA094" w14:textId="77777777" w:rsidR="0017724E" w:rsidRPr="004E2AE9" w:rsidRDefault="0017724E" w:rsidP="009A4AB7">
            <w:pPr>
              <w:rPr>
                <w:sz w:val="20"/>
                <w:szCs w:val="20"/>
                <w:lang w:val="en-US"/>
              </w:rPr>
            </w:pPr>
          </w:p>
        </w:tc>
      </w:tr>
      <w:tr w:rsidR="0017724E" w:rsidRPr="004E2AE9" w14:paraId="71B190AF" w14:textId="77777777" w:rsidTr="00F33B38">
        <w:tc>
          <w:tcPr>
            <w:tcW w:w="3685" w:type="dxa"/>
          </w:tcPr>
          <w:p w14:paraId="0B36A6E4" w14:textId="77777777" w:rsidR="0017724E" w:rsidRPr="004E2AE9" w:rsidRDefault="0017724E" w:rsidP="009A4AB7">
            <w:pPr>
              <w:rPr>
                <w:sz w:val="20"/>
                <w:szCs w:val="20"/>
                <w:lang w:val="en-US"/>
              </w:rPr>
            </w:pPr>
            <w:r w:rsidRPr="004E2AE9">
              <w:rPr>
                <w:sz w:val="20"/>
                <w:szCs w:val="20"/>
                <w:lang w:val="en-US"/>
              </w:rPr>
              <w:t>A4. District Location/Area</w:t>
            </w:r>
          </w:p>
        </w:tc>
        <w:tc>
          <w:tcPr>
            <w:tcW w:w="5310" w:type="dxa"/>
            <w:shd w:val="clear" w:color="auto" w:fill="auto"/>
          </w:tcPr>
          <w:p w14:paraId="4AAD3405" w14:textId="77777777" w:rsidR="0017724E" w:rsidRPr="004E2AE9" w:rsidRDefault="0017724E" w:rsidP="009A4AB7">
            <w:pPr>
              <w:rPr>
                <w:sz w:val="20"/>
                <w:szCs w:val="20"/>
                <w:lang w:val="en-US"/>
              </w:rPr>
            </w:pPr>
          </w:p>
        </w:tc>
      </w:tr>
      <w:tr w:rsidR="0017724E" w:rsidRPr="004E2AE9" w14:paraId="6FFF8362" w14:textId="77777777" w:rsidTr="00F33B38">
        <w:tc>
          <w:tcPr>
            <w:tcW w:w="3685" w:type="dxa"/>
          </w:tcPr>
          <w:p w14:paraId="440886DB" w14:textId="77777777" w:rsidR="0017724E" w:rsidRPr="004E2AE9" w:rsidRDefault="0017724E" w:rsidP="009A4AB7">
            <w:pPr>
              <w:rPr>
                <w:sz w:val="20"/>
                <w:szCs w:val="20"/>
                <w:lang w:val="en-US"/>
              </w:rPr>
            </w:pPr>
            <w:r w:rsidRPr="004E2AE9">
              <w:rPr>
                <w:sz w:val="20"/>
                <w:szCs w:val="20"/>
                <w:lang w:val="en-US"/>
              </w:rPr>
              <w:t>A5. Site/Lot No.</w:t>
            </w:r>
          </w:p>
        </w:tc>
        <w:tc>
          <w:tcPr>
            <w:tcW w:w="5310" w:type="dxa"/>
            <w:shd w:val="clear" w:color="auto" w:fill="auto"/>
          </w:tcPr>
          <w:p w14:paraId="162A4E03" w14:textId="77777777" w:rsidR="0017724E" w:rsidRPr="004E2AE9" w:rsidRDefault="0017724E" w:rsidP="009A4AB7">
            <w:pPr>
              <w:rPr>
                <w:sz w:val="20"/>
                <w:szCs w:val="20"/>
                <w:lang w:val="en-US"/>
              </w:rPr>
            </w:pPr>
          </w:p>
        </w:tc>
      </w:tr>
      <w:tr w:rsidR="0017724E" w:rsidRPr="004E2AE9" w14:paraId="432254C1" w14:textId="77777777" w:rsidTr="00F33B38">
        <w:tc>
          <w:tcPr>
            <w:tcW w:w="3685" w:type="dxa"/>
          </w:tcPr>
          <w:p w14:paraId="38602C94" w14:textId="77777777" w:rsidR="0017724E" w:rsidRPr="004E2AE9" w:rsidRDefault="0017724E" w:rsidP="009A4AB7">
            <w:pPr>
              <w:rPr>
                <w:sz w:val="20"/>
                <w:szCs w:val="20"/>
                <w:lang w:val="en-US"/>
              </w:rPr>
            </w:pPr>
            <w:r w:rsidRPr="004E2AE9">
              <w:rPr>
                <w:sz w:val="20"/>
                <w:szCs w:val="20"/>
                <w:lang w:val="en-US"/>
              </w:rPr>
              <w:t>A6. Name of Building</w:t>
            </w:r>
          </w:p>
        </w:tc>
        <w:tc>
          <w:tcPr>
            <w:tcW w:w="5310" w:type="dxa"/>
            <w:shd w:val="clear" w:color="auto" w:fill="auto"/>
          </w:tcPr>
          <w:p w14:paraId="5C9B0BD8" w14:textId="77777777" w:rsidR="0017724E" w:rsidRPr="004E2AE9" w:rsidRDefault="0017724E" w:rsidP="009A4AB7">
            <w:pPr>
              <w:rPr>
                <w:sz w:val="20"/>
                <w:szCs w:val="20"/>
                <w:lang w:val="en-US"/>
              </w:rPr>
            </w:pPr>
          </w:p>
        </w:tc>
      </w:tr>
      <w:tr w:rsidR="0017724E" w:rsidRPr="004E2AE9" w14:paraId="3B5227D5" w14:textId="77777777" w:rsidTr="00F33B38">
        <w:tc>
          <w:tcPr>
            <w:tcW w:w="3685" w:type="dxa"/>
          </w:tcPr>
          <w:p w14:paraId="171A508C" w14:textId="77777777" w:rsidR="0017724E" w:rsidRPr="004E2AE9" w:rsidRDefault="0017724E" w:rsidP="009A4AB7">
            <w:pPr>
              <w:rPr>
                <w:sz w:val="20"/>
                <w:szCs w:val="20"/>
                <w:lang w:val="en-US"/>
              </w:rPr>
            </w:pPr>
            <w:r w:rsidRPr="004E2AE9">
              <w:rPr>
                <w:sz w:val="20"/>
                <w:szCs w:val="20"/>
                <w:lang w:val="en-US"/>
              </w:rPr>
              <w:t>A7. Consumer</w:t>
            </w:r>
          </w:p>
        </w:tc>
        <w:tc>
          <w:tcPr>
            <w:tcW w:w="5310" w:type="dxa"/>
            <w:shd w:val="clear" w:color="auto" w:fill="auto"/>
          </w:tcPr>
          <w:p w14:paraId="6790DBEE" w14:textId="77777777" w:rsidR="0017724E" w:rsidRPr="004E2AE9" w:rsidRDefault="0017724E" w:rsidP="009A4AB7">
            <w:pPr>
              <w:rPr>
                <w:sz w:val="20"/>
                <w:szCs w:val="20"/>
                <w:lang w:val="en-US"/>
              </w:rPr>
            </w:pPr>
          </w:p>
        </w:tc>
      </w:tr>
      <w:tr w:rsidR="0017724E" w:rsidRPr="004E2AE9" w14:paraId="2A009BAA" w14:textId="77777777" w:rsidTr="00F33B38">
        <w:tc>
          <w:tcPr>
            <w:tcW w:w="3685" w:type="dxa"/>
          </w:tcPr>
          <w:p w14:paraId="59CEDF35" w14:textId="77777777" w:rsidR="0017724E" w:rsidRPr="004E2AE9" w:rsidRDefault="0017724E" w:rsidP="009A4AB7">
            <w:pPr>
              <w:rPr>
                <w:sz w:val="20"/>
                <w:szCs w:val="20"/>
                <w:lang w:val="en-US"/>
              </w:rPr>
            </w:pPr>
            <w:r w:rsidRPr="004E2AE9">
              <w:rPr>
                <w:sz w:val="20"/>
                <w:szCs w:val="20"/>
                <w:lang w:val="en-US"/>
              </w:rPr>
              <w:t>A8. Developer</w:t>
            </w:r>
          </w:p>
        </w:tc>
        <w:tc>
          <w:tcPr>
            <w:tcW w:w="5310" w:type="dxa"/>
            <w:shd w:val="clear" w:color="auto" w:fill="auto"/>
          </w:tcPr>
          <w:p w14:paraId="7055E35F" w14:textId="77777777" w:rsidR="0017724E" w:rsidRPr="004E2AE9" w:rsidRDefault="0017724E" w:rsidP="009A4AB7">
            <w:pPr>
              <w:rPr>
                <w:sz w:val="20"/>
                <w:szCs w:val="20"/>
                <w:lang w:val="en-US"/>
              </w:rPr>
            </w:pPr>
          </w:p>
        </w:tc>
      </w:tr>
      <w:tr w:rsidR="0017724E" w:rsidRPr="004E2AE9" w14:paraId="2248F905" w14:textId="77777777" w:rsidTr="00F33B38">
        <w:tc>
          <w:tcPr>
            <w:tcW w:w="3685" w:type="dxa"/>
          </w:tcPr>
          <w:p w14:paraId="74608ED0" w14:textId="77777777" w:rsidR="0017724E" w:rsidRPr="004E2AE9" w:rsidRDefault="0017724E" w:rsidP="009A4AB7">
            <w:pPr>
              <w:rPr>
                <w:sz w:val="20"/>
                <w:szCs w:val="20"/>
                <w:lang w:val="en-US"/>
              </w:rPr>
            </w:pPr>
            <w:r w:rsidRPr="004E2AE9">
              <w:rPr>
                <w:sz w:val="20"/>
                <w:szCs w:val="20"/>
                <w:lang w:val="en-US"/>
              </w:rPr>
              <w:t>A9. Name of Authorized Person</w:t>
            </w:r>
          </w:p>
        </w:tc>
        <w:tc>
          <w:tcPr>
            <w:tcW w:w="5310" w:type="dxa"/>
            <w:shd w:val="clear" w:color="auto" w:fill="auto"/>
          </w:tcPr>
          <w:p w14:paraId="3753BB66" w14:textId="77777777" w:rsidR="0017724E" w:rsidRPr="004E2AE9" w:rsidRDefault="0017724E" w:rsidP="009A4AB7">
            <w:pPr>
              <w:rPr>
                <w:sz w:val="20"/>
                <w:szCs w:val="20"/>
                <w:lang w:val="en-US"/>
              </w:rPr>
            </w:pPr>
          </w:p>
        </w:tc>
      </w:tr>
      <w:tr w:rsidR="0017724E" w:rsidRPr="004E2AE9" w14:paraId="4C5C79C1" w14:textId="77777777" w:rsidTr="00F33B38">
        <w:tc>
          <w:tcPr>
            <w:tcW w:w="3685" w:type="dxa"/>
          </w:tcPr>
          <w:p w14:paraId="6485FACC" w14:textId="77777777" w:rsidR="0017724E" w:rsidRPr="004E2AE9" w:rsidRDefault="0017724E" w:rsidP="009A4AB7">
            <w:pPr>
              <w:rPr>
                <w:sz w:val="20"/>
                <w:szCs w:val="20"/>
                <w:lang w:val="en-US"/>
              </w:rPr>
            </w:pPr>
            <w:r w:rsidRPr="004E2AE9">
              <w:rPr>
                <w:sz w:val="20"/>
                <w:szCs w:val="20"/>
                <w:lang w:val="en-US"/>
              </w:rPr>
              <w:t>A10. Company of Authorized Person</w:t>
            </w:r>
          </w:p>
        </w:tc>
        <w:tc>
          <w:tcPr>
            <w:tcW w:w="5310" w:type="dxa"/>
            <w:shd w:val="clear" w:color="auto" w:fill="auto"/>
          </w:tcPr>
          <w:p w14:paraId="02F356FA" w14:textId="77777777" w:rsidR="0017724E" w:rsidRPr="004E2AE9" w:rsidRDefault="0017724E" w:rsidP="009A4AB7">
            <w:pPr>
              <w:rPr>
                <w:sz w:val="20"/>
                <w:szCs w:val="20"/>
                <w:lang w:val="en-US"/>
              </w:rPr>
            </w:pPr>
          </w:p>
        </w:tc>
      </w:tr>
      <w:tr w:rsidR="0017724E" w:rsidRPr="004E2AE9" w14:paraId="10021CA1" w14:textId="77777777" w:rsidTr="00F33B38">
        <w:tc>
          <w:tcPr>
            <w:tcW w:w="3685" w:type="dxa"/>
          </w:tcPr>
          <w:p w14:paraId="12B7BF27" w14:textId="77777777" w:rsidR="0017724E" w:rsidRPr="004E2AE9" w:rsidRDefault="0017724E" w:rsidP="009A4AB7">
            <w:pPr>
              <w:rPr>
                <w:sz w:val="20"/>
                <w:szCs w:val="20"/>
                <w:lang w:val="en-US"/>
              </w:rPr>
            </w:pPr>
            <w:r w:rsidRPr="004E2AE9">
              <w:rPr>
                <w:sz w:val="20"/>
                <w:szCs w:val="20"/>
                <w:lang w:val="en-US"/>
              </w:rPr>
              <w:t>A11. Main Contractor</w:t>
            </w:r>
          </w:p>
        </w:tc>
        <w:tc>
          <w:tcPr>
            <w:tcW w:w="5310" w:type="dxa"/>
            <w:shd w:val="clear" w:color="auto" w:fill="auto"/>
          </w:tcPr>
          <w:p w14:paraId="2E2D0413" w14:textId="77777777" w:rsidR="0017724E" w:rsidRPr="004E2AE9" w:rsidRDefault="0017724E" w:rsidP="009A4AB7">
            <w:pPr>
              <w:rPr>
                <w:sz w:val="20"/>
                <w:szCs w:val="20"/>
                <w:lang w:val="en-US"/>
              </w:rPr>
            </w:pPr>
          </w:p>
        </w:tc>
      </w:tr>
      <w:tr w:rsidR="0017724E" w:rsidRPr="004E2AE9" w14:paraId="6DD821EF" w14:textId="77777777" w:rsidTr="00F33B38">
        <w:tc>
          <w:tcPr>
            <w:tcW w:w="3685" w:type="dxa"/>
          </w:tcPr>
          <w:p w14:paraId="3C110A28" w14:textId="77777777" w:rsidR="0017724E" w:rsidRPr="004E2AE9" w:rsidRDefault="0017724E" w:rsidP="009A4AB7">
            <w:pPr>
              <w:rPr>
                <w:sz w:val="20"/>
                <w:szCs w:val="20"/>
                <w:lang w:val="en-US"/>
              </w:rPr>
            </w:pPr>
            <w:r w:rsidRPr="004E2AE9">
              <w:rPr>
                <w:sz w:val="20"/>
                <w:szCs w:val="20"/>
                <w:lang w:val="en-US"/>
              </w:rPr>
              <w:t>A12. Name of RPE</w:t>
            </w:r>
          </w:p>
        </w:tc>
        <w:tc>
          <w:tcPr>
            <w:tcW w:w="5310" w:type="dxa"/>
            <w:shd w:val="clear" w:color="auto" w:fill="auto"/>
          </w:tcPr>
          <w:p w14:paraId="74BF66D0" w14:textId="77777777" w:rsidR="0017724E" w:rsidRPr="004E2AE9" w:rsidRDefault="0017724E" w:rsidP="009A4AB7">
            <w:pPr>
              <w:rPr>
                <w:sz w:val="20"/>
                <w:szCs w:val="20"/>
                <w:lang w:val="en-US"/>
              </w:rPr>
            </w:pPr>
          </w:p>
        </w:tc>
      </w:tr>
      <w:tr w:rsidR="0017724E" w:rsidRPr="004E2AE9" w14:paraId="0A9125B7" w14:textId="77777777" w:rsidTr="00F33B38">
        <w:tc>
          <w:tcPr>
            <w:tcW w:w="3685" w:type="dxa"/>
          </w:tcPr>
          <w:p w14:paraId="179ACF14" w14:textId="77777777" w:rsidR="0017724E" w:rsidRPr="004E2AE9" w:rsidRDefault="0017724E" w:rsidP="009A4AB7">
            <w:pPr>
              <w:rPr>
                <w:sz w:val="20"/>
                <w:szCs w:val="20"/>
                <w:lang w:val="en-US"/>
              </w:rPr>
            </w:pPr>
            <w:r w:rsidRPr="004E2AE9">
              <w:rPr>
                <w:sz w:val="20"/>
                <w:szCs w:val="20"/>
                <w:lang w:val="en-US"/>
              </w:rPr>
              <w:t>A13. Company of RPE</w:t>
            </w:r>
          </w:p>
        </w:tc>
        <w:tc>
          <w:tcPr>
            <w:tcW w:w="5310" w:type="dxa"/>
            <w:shd w:val="clear" w:color="auto" w:fill="auto"/>
          </w:tcPr>
          <w:p w14:paraId="2906F27B" w14:textId="77777777" w:rsidR="0017724E" w:rsidRPr="004E2AE9" w:rsidRDefault="0017724E" w:rsidP="009A4AB7">
            <w:pPr>
              <w:rPr>
                <w:sz w:val="20"/>
                <w:szCs w:val="20"/>
                <w:lang w:val="en-US"/>
              </w:rPr>
            </w:pPr>
          </w:p>
        </w:tc>
      </w:tr>
    </w:tbl>
    <w:p w14:paraId="0644B18B" w14:textId="77777777" w:rsidR="004E6917" w:rsidRPr="004E2AE9" w:rsidRDefault="004E6917" w:rsidP="004E6917"/>
    <w:p w14:paraId="06D2B849" w14:textId="77777777" w:rsidR="00822E11" w:rsidRPr="004E2AE9" w:rsidRDefault="00822E11">
      <w:pPr>
        <w:spacing w:after="0"/>
      </w:pPr>
      <w:r w:rsidRPr="004E2AE9">
        <w:br w:type="page"/>
      </w:r>
    </w:p>
    <w:tbl>
      <w:tblPr>
        <w:tblStyle w:val="afffff4"/>
        <w:tblW w:w="0" w:type="auto"/>
        <w:tblLook w:val="04A0" w:firstRow="1" w:lastRow="0" w:firstColumn="1" w:lastColumn="0" w:noHBand="0" w:noVBand="1"/>
      </w:tblPr>
      <w:tblGrid>
        <w:gridCol w:w="625"/>
        <w:gridCol w:w="8391"/>
      </w:tblGrid>
      <w:tr w:rsidR="008F169E" w:rsidRPr="004E2AE9" w14:paraId="61D1D66A" w14:textId="77777777" w:rsidTr="00795128">
        <w:tc>
          <w:tcPr>
            <w:tcW w:w="9016" w:type="dxa"/>
            <w:gridSpan w:val="2"/>
          </w:tcPr>
          <w:p w14:paraId="30A91686" w14:textId="1FCCC59B" w:rsidR="008F169E" w:rsidRPr="004E2AE9" w:rsidRDefault="008F169E" w:rsidP="00795128">
            <w:pPr>
              <w:rPr>
                <w:lang w:val="en-US"/>
              </w:rPr>
            </w:pPr>
            <w:r w:rsidRPr="004E2AE9">
              <w:rPr>
                <w:b/>
                <w:bCs/>
                <w:lang w:val="en-US"/>
              </w:rPr>
              <w:lastRenderedPageBreak/>
              <w:t xml:space="preserve">Part B: </w:t>
            </w:r>
            <w:r w:rsidR="007D41DA" w:rsidRPr="004E2AE9">
              <w:rPr>
                <w:b/>
                <w:bCs/>
                <w:lang w:val="en-US"/>
              </w:rPr>
              <w:t xml:space="preserve">Checklist of Information to be submitted </w:t>
            </w:r>
            <w:r w:rsidRPr="004E2AE9">
              <w:rPr>
                <w:b/>
                <w:bCs/>
                <w:lang w:val="en-US"/>
              </w:rPr>
              <w:t>(Please put a “</w:t>
            </w:r>
            <w:r w:rsidRPr="004E2AE9">
              <w:rPr>
                <w:rFonts w:ascii="Segoe UI Symbol" w:hAnsi="Segoe UI Symbol"/>
                <w:b/>
                <w:bCs/>
                <w:lang w:val="en-US"/>
              </w:rPr>
              <w:t>✔</w:t>
            </w:r>
            <w:r w:rsidRPr="004E2AE9">
              <w:rPr>
                <w:rFonts w:cstheme="minorHAnsi"/>
                <w:b/>
                <w:bCs/>
                <w:lang w:val="en-US"/>
              </w:rPr>
              <w:t xml:space="preserve">” </w:t>
            </w:r>
            <w:r w:rsidR="007D41DA" w:rsidRPr="004E2AE9">
              <w:rPr>
                <w:rFonts w:cstheme="minorHAnsi"/>
                <w:b/>
                <w:bCs/>
                <w:lang w:val="en-US"/>
              </w:rPr>
              <w:t>as</w:t>
            </w:r>
            <w:r w:rsidRPr="004E2AE9">
              <w:rPr>
                <w:rFonts w:cstheme="minorHAnsi"/>
                <w:b/>
                <w:bCs/>
                <w:lang w:val="en-US"/>
              </w:rPr>
              <w:t xml:space="preserve"> appropriate)</w:t>
            </w:r>
          </w:p>
        </w:tc>
      </w:tr>
      <w:tr w:rsidR="008F169E" w:rsidRPr="004E2AE9" w14:paraId="38955B00" w14:textId="77777777" w:rsidTr="00795128">
        <w:tc>
          <w:tcPr>
            <w:tcW w:w="625" w:type="dxa"/>
          </w:tcPr>
          <w:p w14:paraId="4A1B8224" w14:textId="4BF0C6C1" w:rsidR="008F169E" w:rsidRPr="004E2AE9" w:rsidRDefault="00A232AF" w:rsidP="00795128">
            <w:pPr>
              <w:rPr>
                <w:lang w:val="en-US"/>
              </w:rPr>
            </w:pPr>
            <w:r w:rsidRPr="004E2AE9">
              <w:rPr>
                <w:lang w:val="en-US"/>
              </w:rPr>
              <w:t>B</w:t>
            </w:r>
            <w:r w:rsidR="00731DEA" w:rsidRPr="004E2AE9">
              <w:rPr>
                <w:lang w:val="en-US"/>
              </w:rPr>
              <w:t>1</w:t>
            </w:r>
          </w:p>
        </w:tc>
        <w:tc>
          <w:tcPr>
            <w:tcW w:w="8391" w:type="dxa"/>
          </w:tcPr>
          <w:p w14:paraId="51AEC3AB" w14:textId="4E30A6AF" w:rsidR="008F169E" w:rsidRPr="004E2AE9" w:rsidRDefault="00F771B1" w:rsidP="00355E9D">
            <w:pPr>
              <w:jc w:val="both"/>
              <w:rPr>
                <w:lang w:val="en-US"/>
              </w:rPr>
            </w:pPr>
            <w:sdt>
              <w:sdtPr>
                <w:rPr>
                  <w:lang w:val="en-US"/>
                </w:rPr>
                <w:id w:val="-567349891"/>
                <w14:checkbox>
                  <w14:checked w14:val="0"/>
                  <w14:checkedState w14:val="2612" w14:font="MS Gothic"/>
                  <w14:uncheckedState w14:val="2610" w14:font="MS Gothic"/>
                </w14:checkbox>
              </w:sdtPr>
              <w:sdtEndPr/>
              <w:sdtContent>
                <w:r w:rsidR="0059287F" w:rsidRPr="004E2AE9">
                  <w:rPr>
                    <w:rFonts w:ascii="MS Gothic" w:eastAsia="MS Gothic" w:hAnsi="MS Gothic" w:hint="eastAsia"/>
                    <w:lang w:val="en-US"/>
                  </w:rPr>
                  <w:t>☐</w:t>
                </w:r>
              </w:sdtContent>
            </w:sdt>
            <w:r w:rsidR="0059287F" w:rsidRPr="004E2AE9">
              <w:rPr>
                <w:lang w:val="en-US"/>
              </w:rPr>
              <w:t xml:space="preserve"> Summary of changes with reply to comments </w:t>
            </w:r>
            <w:r w:rsidR="007D41DA" w:rsidRPr="004E2AE9">
              <w:rPr>
                <w:lang w:val="en-US"/>
              </w:rPr>
              <w:t>and</w:t>
            </w:r>
            <w:r w:rsidR="005A7810" w:rsidRPr="004E2AE9">
              <w:rPr>
                <w:lang w:val="en-US"/>
              </w:rPr>
              <w:t xml:space="preserve"> previous inspection records </w:t>
            </w:r>
            <w:r w:rsidR="000E0107" w:rsidRPr="004E2AE9">
              <w:rPr>
                <w:lang w:val="en-US"/>
              </w:rPr>
              <w:br/>
            </w:r>
            <w:r w:rsidR="005A7810" w:rsidRPr="004E2AE9">
              <w:rPr>
                <w:lang w:val="en-US"/>
              </w:rPr>
              <w:t>(</w:t>
            </w:r>
            <w:r w:rsidR="007D41DA" w:rsidRPr="004E2AE9">
              <w:rPr>
                <w:lang w:val="en-US"/>
              </w:rPr>
              <w:t xml:space="preserve">for </w:t>
            </w:r>
            <w:r w:rsidR="005A7810" w:rsidRPr="004E2AE9">
              <w:rPr>
                <w:lang w:val="en-US"/>
              </w:rPr>
              <w:t>resubmission only)</w:t>
            </w:r>
          </w:p>
        </w:tc>
      </w:tr>
      <w:tr w:rsidR="008F169E" w:rsidRPr="004E2AE9" w14:paraId="3A7340DE" w14:textId="77777777" w:rsidTr="00795128">
        <w:tc>
          <w:tcPr>
            <w:tcW w:w="625" w:type="dxa"/>
          </w:tcPr>
          <w:p w14:paraId="48042613" w14:textId="6F05BD77" w:rsidR="008F169E" w:rsidRPr="004E2AE9" w:rsidRDefault="00A232AF" w:rsidP="00795128">
            <w:pPr>
              <w:rPr>
                <w:lang w:val="en-US"/>
              </w:rPr>
            </w:pPr>
            <w:r w:rsidRPr="004E2AE9">
              <w:rPr>
                <w:lang w:val="en-US"/>
              </w:rPr>
              <w:t>B</w:t>
            </w:r>
            <w:r w:rsidR="00731DEA" w:rsidRPr="004E2AE9">
              <w:rPr>
                <w:lang w:val="en-US"/>
              </w:rPr>
              <w:t>2</w:t>
            </w:r>
          </w:p>
        </w:tc>
        <w:tc>
          <w:tcPr>
            <w:tcW w:w="8391" w:type="dxa"/>
          </w:tcPr>
          <w:p w14:paraId="7CC9F3A7" w14:textId="1A024B33" w:rsidR="00B05E06" w:rsidRPr="004E2AE9" w:rsidRDefault="00F771B1" w:rsidP="00355E9D">
            <w:pPr>
              <w:jc w:val="both"/>
              <w:rPr>
                <w:lang w:val="en-US"/>
              </w:rPr>
            </w:pPr>
            <w:sdt>
              <w:sdtPr>
                <w:rPr>
                  <w:lang w:val="en-US"/>
                </w:rPr>
                <w:id w:val="1036398120"/>
                <w14:checkbox>
                  <w14:checked w14:val="0"/>
                  <w14:checkedState w14:val="2612" w14:font="MS Gothic"/>
                  <w14:uncheckedState w14:val="2610" w14:font="MS Gothic"/>
                </w14:checkbox>
              </w:sdtPr>
              <w:sdtEndPr/>
              <w:sdtContent>
                <w:r w:rsidR="00B05E06" w:rsidRPr="004E2AE9">
                  <w:rPr>
                    <w:rFonts w:ascii="MS Gothic" w:eastAsia="MS Gothic" w:hAnsi="MS Gothic" w:hint="eastAsia"/>
                    <w:lang w:val="en-US"/>
                  </w:rPr>
                  <w:t>☐</w:t>
                </w:r>
              </w:sdtContent>
            </w:sdt>
            <w:r w:rsidR="00B05E06" w:rsidRPr="004E2AE9">
              <w:rPr>
                <w:lang w:val="en-US"/>
              </w:rPr>
              <w:t xml:space="preserve">  Approved General Building Plan</w:t>
            </w:r>
            <w:r w:rsidR="000E0107" w:rsidRPr="004E2AE9">
              <w:rPr>
                <w:lang w:val="en-US"/>
              </w:rPr>
              <w:t xml:space="preserve"> indicating the following provisions</w:t>
            </w:r>
          </w:p>
          <w:p w14:paraId="2DA52D1A" w14:textId="77777777" w:rsidR="000E0107" w:rsidRPr="004E2AE9" w:rsidRDefault="006A32FB" w:rsidP="00F22EEA">
            <w:pPr>
              <w:pStyle w:val="afffffb"/>
              <w:numPr>
                <w:ilvl w:val="0"/>
                <w:numId w:val="33"/>
              </w:numPr>
              <w:spacing w:after="0"/>
              <w:jc w:val="both"/>
              <w:rPr>
                <w:lang w:val="en-US"/>
              </w:rPr>
            </w:pPr>
            <w:r w:rsidRPr="004E2AE9">
              <w:rPr>
                <w:lang w:val="en-US"/>
              </w:rPr>
              <w:t xml:space="preserve">equipment delivery openings and wicket door </w:t>
            </w:r>
            <w:r w:rsidR="002F1670" w:rsidRPr="004E2AE9">
              <w:rPr>
                <w:lang w:val="en-US"/>
              </w:rPr>
              <w:t>are</w:t>
            </w:r>
            <w:r w:rsidRPr="004E2AE9">
              <w:rPr>
                <w:lang w:val="en-US"/>
              </w:rPr>
              <w:t xml:space="preserve"> provided (TG 5.3.8.1)</w:t>
            </w:r>
          </w:p>
          <w:p w14:paraId="6773303F" w14:textId="3217A225" w:rsidR="000E0107" w:rsidRPr="004E2AE9" w:rsidRDefault="00C43E4E" w:rsidP="00F22EEA">
            <w:pPr>
              <w:pStyle w:val="afffffb"/>
              <w:numPr>
                <w:ilvl w:val="0"/>
                <w:numId w:val="33"/>
              </w:numPr>
              <w:spacing w:after="0"/>
              <w:jc w:val="both"/>
              <w:rPr>
                <w:lang w:val="en-US"/>
              </w:rPr>
            </w:pPr>
            <w:r w:rsidRPr="004E2AE9">
              <w:rPr>
                <w:lang w:val="en-US"/>
              </w:rPr>
              <w:t xml:space="preserve">anti-flooding </w:t>
            </w:r>
            <w:proofErr w:type="spellStart"/>
            <w:r w:rsidRPr="004E2AE9">
              <w:rPr>
                <w:lang w:val="en-US"/>
              </w:rPr>
              <w:t>kerb</w:t>
            </w:r>
            <w:proofErr w:type="spellEnd"/>
            <w:r w:rsidRPr="004E2AE9">
              <w:rPr>
                <w:lang w:val="en-US"/>
              </w:rPr>
              <w:t xml:space="preserve"> min 150mm </w:t>
            </w:r>
            <w:r w:rsidR="00CB1CC5" w:rsidRPr="004E2AE9">
              <w:rPr>
                <w:lang w:val="en-US"/>
              </w:rPr>
              <w:t xml:space="preserve">(H) </w:t>
            </w:r>
            <w:r w:rsidRPr="004E2AE9">
              <w:rPr>
                <w:lang w:val="en-US"/>
              </w:rPr>
              <w:t xml:space="preserve">for substation located at basement or located near an inclined road, slope or sea front </w:t>
            </w:r>
            <w:r w:rsidR="00217BAF" w:rsidRPr="004E2AE9">
              <w:rPr>
                <w:lang w:val="en-US"/>
              </w:rPr>
              <w:br/>
            </w:r>
            <w:r w:rsidRPr="004E2AE9">
              <w:rPr>
                <w:lang w:val="en-US"/>
              </w:rPr>
              <w:t>(</w:t>
            </w:r>
            <w:r w:rsidRPr="004E2AE9">
              <w:rPr>
                <w:i/>
                <w:iCs/>
                <w:lang w:val="en-US"/>
              </w:rPr>
              <w:t>TG 5.3.1.4</w:t>
            </w:r>
            <w:r w:rsidRPr="004E2AE9">
              <w:rPr>
                <w:lang w:val="en-US"/>
              </w:rPr>
              <w:t>)</w:t>
            </w:r>
          </w:p>
          <w:p w14:paraId="533F2443" w14:textId="77777777" w:rsidR="000E0107" w:rsidRPr="004E2AE9" w:rsidRDefault="00B85673" w:rsidP="00F22EEA">
            <w:pPr>
              <w:pStyle w:val="afffffb"/>
              <w:numPr>
                <w:ilvl w:val="0"/>
                <w:numId w:val="33"/>
              </w:numPr>
              <w:spacing w:after="0"/>
              <w:jc w:val="both"/>
              <w:rPr>
                <w:lang w:val="en-US"/>
              </w:rPr>
            </w:pPr>
            <w:r w:rsidRPr="004E2AE9">
              <w:rPr>
                <w:lang w:val="en-US"/>
              </w:rPr>
              <w:t>floor level at least 150mm higher than outside pavement if substation is located at ground level (</w:t>
            </w:r>
            <w:r w:rsidRPr="004E2AE9">
              <w:rPr>
                <w:i/>
                <w:iCs/>
                <w:lang w:val="en-US"/>
              </w:rPr>
              <w:t>TG 5.3.1.4</w:t>
            </w:r>
            <w:r w:rsidRPr="004E2AE9">
              <w:rPr>
                <w:lang w:val="en-US"/>
              </w:rPr>
              <w:t>)</w:t>
            </w:r>
            <w:r w:rsidR="006A32FB" w:rsidRPr="004E2AE9">
              <w:rPr>
                <w:lang w:val="en-US"/>
              </w:rPr>
              <w:t xml:space="preserve"> </w:t>
            </w:r>
          </w:p>
          <w:p w14:paraId="6235866F" w14:textId="7D3772E1" w:rsidR="006A32FB" w:rsidRPr="004E2AE9" w:rsidRDefault="006767C7" w:rsidP="00F22EEA">
            <w:pPr>
              <w:pStyle w:val="afffffb"/>
              <w:numPr>
                <w:ilvl w:val="0"/>
                <w:numId w:val="33"/>
              </w:numPr>
              <w:spacing w:after="0"/>
              <w:jc w:val="both"/>
              <w:rPr>
                <w:lang w:val="en-US"/>
              </w:rPr>
            </w:pPr>
            <w:r w:rsidRPr="004E2AE9">
              <w:rPr>
                <w:lang w:val="en-US"/>
              </w:rPr>
              <w:t xml:space="preserve">Showing floor gradient </w:t>
            </w:r>
            <w:r w:rsidR="00F21BF4" w:rsidRPr="004E2AE9">
              <w:rPr>
                <w:lang w:val="en-US"/>
              </w:rPr>
              <w:t>with minimum fall of 1:100 to nearest drain point</w:t>
            </w:r>
          </w:p>
        </w:tc>
      </w:tr>
      <w:tr w:rsidR="008F169E" w:rsidRPr="004E2AE9" w14:paraId="1086068B" w14:textId="77777777" w:rsidTr="00795128">
        <w:tc>
          <w:tcPr>
            <w:tcW w:w="625" w:type="dxa"/>
          </w:tcPr>
          <w:p w14:paraId="134ECBDD" w14:textId="4A4278E3" w:rsidR="008F169E" w:rsidRPr="004E2AE9" w:rsidRDefault="00A232AF" w:rsidP="00795128">
            <w:pPr>
              <w:rPr>
                <w:lang w:val="en-US"/>
              </w:rPr>
            </w:pPr>
            <w:r w:rsidRPr="004E2AE9">
              <w:rPr>
                <w:lang w:val="en-US"/>
              </w:rPr>
              <w:t>B</w:t>
            </w:r>
            <w:r w:rsidR="00731DEA" w:rsidRPr="004E2AE9">
              <w:rPr>
                <w:lang w:val="en-US"/>
              </w:rPr>
              <w:t>3</w:t>
            </w:r>
          </w:p>
        </w:tc>
        <w:tc>
          <w:tcPr>
            <w:tcW w:w="8391" w:type="dxa"/>
          </w:tcPr>
          <w:p w14:paraId="50EF89CB" w14:textId="1E344E51" w:rsidR="008F169E" w:rsidRPr="004E2AE9" w:rsidRDefault="00F771B1" w:rsidP="00355E9D">
            <w:pPr>
              <w:jc w:val="both"/>
              <w:rPr>
                <w:lang w:val="en-US"/>
              </w:rPr>
            </w:pPr>
            <w:sdt>
              <w:sdtPr>
                <w:rPr>
                  <w:lang w:val="en-US"/>
                </w:rPr>
                <w:id w:val="-1724600476"/>
                <w14:checkbox>
                  <w14:checked w14:val="0"/>
                  <w14:checkedState w14:val="2612" w14:font="MS Gothic"/>
                  <w14:uncheckedState w14:val="2610" w14:font="MS Gothic"/>
                </w14:checkbox>
              </w:sdtPr>
              <w:sdtEndPr/>
              <w:sdtContent>
                <w:r w:rsidR="00AD226A" w:rsidRPr="004E2AE9">
                  <w:rPr>
                    <w:rFonts w:ascii="MS Gothic" w:eastAsia="MS Gothic" w:hAnsi="MS Gothic" w:hint="eastAsia"/>
                    <w:lang w:val="en-US"/>
                  </w:rPr>
                  <w:t>☐</w:t>
                </w:r>
              </w:sdtContent>
            </w:sdt>
            <w:r w:rsidR="00AD226A" w:rsidRPr="004E2AE9">
              <w:rPr>
                <w:lang w:val="en-US"/>
              </w:rPr>
              <w:t xml:space="preserve">  Drawings </w:t>
            </w:r>
            <w:r w:rsidR="00E57B27" w:rsidRPr="004E2AE9">
              <w:rPr>
                <w:lang w:val="en-US"/>
              </w:rPr>
              <w:t xml:space="preserve">showing the flood mitigation measures have been incorporated </w:t>
            </w:r>
            <w:r w:rsidR="00B545E0" w:rsidRPr="004E2AE9">
              <w:rPr>
                <w:lang w:val="en-US"/>
              </w:rPr>
              <w:t>as specified in flood risk assessment report</w:t>
            </w:r>
            <w:r w:rsidR="00CB1CC5" w:rsidRPr="004E2AE9">
              <w:rPr>
                <w:lang w:val="en-US"/>
              </w:rPr>
              <w:t xml:space="preserve"> (if applicable)</w:t>
            </w:r>
          </w:p>
        </w:tc>
      </w:tr>
      <w:tr w:rsidR="008F169E" w:rsidRPr="004E2AE9" w14:paraId="1D53994A" w14:textId="77777777" w:rsidTr="00795128">
        <w:tc>
          <w:tcPr>
            <w:tcW w:w="625" w:type="dxa"/>
          </w:tcPr>
          <w:p w14:paraId="7099B594" w14:textId="732483A3" w:rsidR="008F169E" w:rsidRPr="004E2AE9" w:rsidRDefault="00A232AF" w:rsidP="00795128">
            <w:pPr>
              <w:rPr>
                <w:lang w:val="en-US"/>
              </w:rPr>
            </w:pPr>
            <w:r w:rsidRPr="004E2AE9">
              <w:rPr>
                <w:lang w:val="en-US"/>
              </w:rPr>
              <w:t>B</w:t>
            </w:r>
            <w:r w:rsidR="00731DEA" w:rsidRPr="004E2AE9">
              <w:rPr>
                <w:lang w:val="en-US"/>
              </w:rPr>
              <w:t>4</w:t>
            </w:r>
          </w:p>
        </w:tc>
        <w:tc>
          <w:tcPr>
            <w:tcW w:w="8391" w:type="dxa"/>
          </w:tcPr>
          <w:p w14:paraId="25C41AEA" w14:textId="6876E87C" w:rsidR="004608E4" w:rsidRPr="004E2AE9" w:rsidRDefault="00F771B1" w:rsidP="004608E4">
            <w:pPr>
              <w:jc w:val="both"/>
              <w:rPr>
                <w:lang w:val="en-US"/>
              </w:rPr>
            </w:pPr>
            <w:sdt>
              <w:sdtPr>
                <w:rPr>
                  <w:lang w:val="en-US"/>
                </w:rPr>
                <w:id w:val="-612589950"/>
                <w14:checkbox>
                  <w14:checked w14:val="0"/>
                  <w14:checkedState w14:val="2612" w14:font="MS Gothic"/>
                  <w14:uncheckedState w14:val="2610" w14:font="MS Gothic"/>
                </w14:checkbox>
              </w:sdtPr>
              <w:sdtEndPr/>
              <w:sdtContent>
                <w:r w:rsidR="004608E4" w:rsidRPr="004E2AE9">
                  <w:rPr>
                    <w:rFonts w:ascii="MS Gothic" w:eastAsia="MS Gothic" w:hAnsi="MS Gothic" w:hint="eastAsia"/>
                    <w:lang w:val="en-US"/>
                  </w:rPr>
                  <w:t>☐</w:t>
                </w:r>
              </w:sdtContent>
            </w:sdt>
            <w:r w:rsidR="004608E4" w:rsidRPr="004E2AE9">
              <w:rPr>
                <w:lang w:val="en-US"/>
              </w:rPr>
              <w:t xml:space="preserve">  Drawings </w:t>
            </w:r>
            <w:r w:rsidR="00CB1CC5" w:rsidRPr="004E2AE9">
              <w:rPr>
                <w:lang w:val="en-US"/>
              </w:rPr>
              <w:t>indicating</w:t>
            </w:r>
            <w:r w:rsidR="00440836" w:rsidRPr="004E2AE9">
              <w:rPr>
                <w:lang w:val="en-US"/>
              </w:rPr>
              <w:t xml:space="preserve"> the equipment delivery </w:t>
            </w:r>
            <w:r w:rsidR="009E1D75" w:rsidRPr="004E2AE9">
              <w:rPr>
                <w:lang w:val="en-US"/>
              </w:rPr>
              <w:t xml:space="preserve">arrangement </w:t>
            </w:r>
            <w:r w:rsidR="00440836" w:rsidRPr="004E2AE9">
              <w:rPr>
                <w:lang w:val="en-US"/>
              </w:rPr>
              <w:t>and maintenance route</w:t>
            </w:r>
            <w:r w:rsidR="00CB1CC5" w:rsidRPr="004E2AE9">
              <w:rPr>
                <w:lang w:val="en-US"/>
              </w:rPr>
              <w:t xml:space="preserve"> with the following provisions:</w:t>
            </w:r>
          </w:p>
          <w:p w14:paraId="0EE863DB" w14:textId="34C1D0AA" w:rsidR="008F169E" w:rsidRPr="004E2AE9" w:rsidRDefault="005332A2" w:rsidP="00F22EEA">
            <w:pPr>
              <w:pStyle w:val="afffffb"/>
              <w:numPr>
                <w:ilvl w:val="0"/>
                <w:numId w:val="34"/>
              </w:numPr>
              <w:spacing w:after="0"/>
              <w:jc w:val="both"/>
              <w:rPr>
                <w:lang w:val="en-US"/>
              </w:rPr>
            </w:pPr>
            <w:r w:rsidRPr="004E2AE9">
              <w:rPr>
                <w:lang w:val="en-US"/>
              </w:rPr>
              <w:t>level access with sufficient space for equipment delivery is provided</w:t>
            </w:r>
            <w:r w:rsidR="00440836" w:rsidRPr="004E2AE9">
              <w:rPr>
                <w:lang w:val="en-US"/>
              </w:rPr>
              <w:t xml:space="preserve"> </w:t>
            </w:r>
            <w:r w:rsidR="00FF2E55" w:rsidRPr="004E2AE9">
              <w:rPr>
                <w:lang w:val="en-US"/>
              </w:rPr>
              <w:t>(</w:t>
            </w:r>
            <w:r w:rsidR="00FF2E55" w:rsidRPr="004E2AE9">
              <w:rPr>
                <w:i/>
                <w:iCs/>
                <w:lang w:val="en-US"/>
              </w:rPr>
              <w:t>TG 5.3.1.6, Appendix C</w:t>
            </w:r>
            <w:r w:rsidR="00FF2E55" w:rsidRPr="004E2AE9">
              <w:rPr>
                <w:lang w:val="en-US"/>
              </w:rPr>
              <w:t>)</w:t>
            </w:r>
          </w:p>
          <w:p w14:paraId="5A962D5C" w14:textId="0A6EC7A7" w:rsidR="00FF2E55" w:rsidRPr="004E2AE9" w:rsidRDefault="00C97274" w:rsidP="00F22EEA">
            <w:pPr>
              <w:pStyle w:val="afffffb"/>
              <w:numPr>
                <w:ilvl w:val="0"/>
                <w:numId w:val="34"/>
              </w:numPr>
              <w:spacing w:after="0"/>
              <w:jc w:val="both"/>
              <w:rPr>
                <w:lang w:val="en-US"/>
              </w:rPr>
            </w:pPr>
            <w:r w:rsidRPr="004E2AE9">
              <w:rPr>
                <w:lang w:val="en-US"/>
              </w:rPr>
              <w:t>sufficient clearance of each heat exchanger</w:t>
            </w:r>
            <w:r w:rsidR="00027167" w:rsidRPr="004E2AE9">
              <w:rPr>
                <w:lang w:val="en-US"/>
              </w:rPr>
              <w:t xml:space="preserve"> (among heat exchanger</w:t>
            </w:r>
            <w:r w:rsidR="000973DB" w:rsidRPr="004E2AE9">
              <w:rPr>
                <w:lang w:val="en-US"/>
              </w:rPr>
              <w:t xml:space="preserve">, and between heat exchanger </w:t>
            </w:r>
            <w:r w:rsidR="005E7200" w:rsidRPr="004E2AE9">
              <w:rPr>
                <w:lang w:val="en-US"/>
              </w:rPr>
              <w:t>and “wall”)</w:t>
            </w:r>
            <w:r w:rsidRPr="004E2AE9">
              <w:rPr>
                <w:lang w:val="en-US"/>
              </w:rPr>
              <w:t xml:space="preserve"> (</w:t>
            </w:r>
            <w:r w:rsidRPr="004E2AE9">
              <w:rPr>
                <w:i/>
                <w:iCs/>
                <w:lang w:val="en-US"/>
              </w:rPr>
              <w:t>TG 5.3.6.1 and 5.3.6.2</w:t>
            </w:r>
            <w:r w:rsidRPr="004E2AE9">
              <w:rPr>
                <w:lang w:val="en-US"/>
              </w:rPr>
              <w:t>)</w:t>
            </w:r>
          </w:p>
          <w:p w14:paraId="483FFEAE" w14:textId="56EE067E" w:rsidR="008E23D4" w:rsidRPr="004E2AE9" w:rsidRDefault="008E23D4" w:rsidP="00F22EEA">
            <w:pPr>
              <w:pStyle w:val="afffffb"/>
              <w:numPr>
                <w:ilvl w:val="0"/>
                <w:numId w:val="34"/>
              </w:numPr>
              <w:spacing w:after="0"/>
              <w:jc w:val="both"/>
              <w:rPr>
                <w:lang w:val="en-US"/>
              </w:rPr>
            </w:pPr>
            <w:r w:rsidRPr="004E2AE9">
              <w:rPr>
                <w:lang w:val="en-US"/>
              </w:rPr>
              <w:t>hoisting beam / I-bolt is provided for each heat exchanger and MIMEP Module</w:t>
            </w:r>
            <w:r w:rsidR="005D03FB" w:rsidRPr="004E2AE9">
              <w:rPr>
                <w:lang w:val="en-US"/>
              </w:rPr>
              <w:t xml:space="preserve"> with information about safe working load (S.W.L.)</w:t>
            </w:r>
            <w:r w:rsidR="009C5D9E" w:rsidRPr="004E2AE9">
              <w:rPr>
                <w:lang w:val="en-US"/>
              </w:rPr>
              <w:t xml:space="preserve"> (</w:t>
            </w:r>
            <w:r w:rsidR="009C5D9E" w:rsidRPr="004E2AE9">
              <w:rPr>
                <w:i/>
                <w:iCs/>
                <w:lang w:val="en-US"/>
              </w:rPr>
              <w:t>TG 5.3.1.8</w:t>
            </w:r>
            <w:r w:rsidR="009C5D9E" w:rsidRPr="004E2AE9">
              <w:rPr>
                <w:lang w:val="en-US"/>
              </w:rPr>
              <w:t>)</w:t>
            </w:r>
          </w:p>
          <w:p w14:paraId="53D7EAB2" w14:textId="047BEBCA" w:rsidR="008E23D4" w:rsidRPr="004E2AE9" w:rsidRDefault="00F843F2" w:rsidP="00F22EEA">
            <w:pPr>
              <w:pStyle w:val="afffffb"/>
              <w:numPr>
                <w:ilvl w:val="0"/>
                <w:numId w:val="34"/>
              </w:numPr>
              <w:spacing w:after="0"/>
              <w:jc w:val="both"/>
              <w:rPr>
                <w:lang w:val="en-US"/>
              </w:rPr>
            </w:pPr>
            <w:r w:rsidRPr="004E2AE9">
              <w:rPr>
                <w:lang w:val="en-US"/>
              </w:rPr>
              <w:t xml:space="preserve">access and hoisting beam / I-bolt or other means of material delivery is provided </w:t>
            </w:r>
            <w:r w:rsidR="003708E3" w:rsidRPr="004E2AE9">
              <w:rPr>
                <w:lang w:val="en-US"/>
              </w:rPr>
              <w:t>equipment delivery for DC</w:t>
            </w:r>
            <w:r w:rsidR="00821FF4" w:rsidRPr="004E2AE9">
              <w:rPr>
                <w:lang w:val="en-US"/>
              </w:rPr>
              <w:t>S</w:t>
            </w:r>
            <w:r w:rsidR="003708E3" w:rsidRPr="004E2AE9">
              <w:rPr>
                <w:lang w:val="en-US"/>
              </w:rPr>
              <w:t xml:space="preserve"> substation located at basement (</w:t>
            </w:r>
            <w:r w:rsidR="003708E3" w:rsidRPr="004E2AE9">
              <w:rPr>
                <w:i/>
                <w:iCs/>
                <w:lang w:val="en-US"/>
              </w:rPr>
              <w:t>TG 5.3.1.8, 5.3.1.3</w:t>
            </w:r>
            <w:r w:rsidR="003708E3" w:rsidRPr="004E2AE9">
              <w:rPr>
                <w:lang w:val="en-US"/>
              </w:rPr>
              <w:t>)</w:t>
            </w:r>
          </w:p>
        </w:tc>
      </w:tr>
      <w:tr w:rsidR="008F169E" w:rsidRPr="004E2AE9" w14:paraId="3E189B79" w14:textId="77777777" w:rsidTr="00795128">
        <w:tc>
          <w:tcPr>
            <w:tcW w:w="625" w:type="dxa"/>
          </w:tcPr>
          <w:p w14:paraId="1C8CDB8B" w14:textId="5ADB08FD" w:rsidR="008F169E" w:rsidRPr="004E2AE9" w:rsidRDefault="00A232AF" w:rsidP="00795128">
            <w:pPr>
              <w:rPr>
                <w:lang w:val="en-US"/>
              </w:rPr>
            </w:pPr>
            <w:r w:rsidRPr="004E2AE9">
              <w:rPr>
                <w:lang w:val="en-US"/>
              </w:rPr>
              <w:t>B</w:t>
            </w:r>
            <w:r w:rsidR="00731DEA" w:rsidRPr="004E2AE9">
              <w:rPr>
                <w:lang w:val="en-US"/>
              </w:rPr>
              <w:t>5</w:t>
            </w:r>
          </w:p>
        </w:tc>
        <w:tc>
          <w:tcPr>
            <w:tcW w:w="8391" w:type="dxa"/>
          </w:tcPr>
          <w:p w14:paraId="0621BE67" w14:textId="4819B7C9" w:rsidR="00731DEA" w:rsidRPr="004E2AE9" w:rsidRDefault="00F771B1" w:rsidP="00B65CD3">
            <w:pPr>
              <w:jc w:val="both"/>
              <w:rPr>
                <w:lang w:val="en-US"/>
              </w:rPr>
            </w:pPr>
            <w:sdt>
              <w:sdtPr>
                <w:rPr>
                  <w:lang w:val="en-US"/>
                </w:rPr>
                <w:id w:val="-781953140"/>
                <w14:checkbox>
                  <w14:checked w14:val="0"/>
                  <w14:checkedState w14:val="2612" w14:font="MS Gothic"/>
                  <w14:uncheckedState w14:val="2610" w14:font="MS Gothic"/>
                </w14:checkbox>
              </w:sdtPr>
              <w:sdtEndPr/>
              <w:sdtContent>
                <w:r w:rsidR="005332A2" w:rsidRPr="004E2AE9">
                  <w:rPr>
                    <w:rFonts w:ascii="MS Gothic" w:eastAsia="MS Gothic" w:hAnsi="MS Gothic" w:hint="eastAsia"/>
                    <w:lang w:val="en-US"/>
                  </w:rPr>
                  <w:t>☐</w:t>
                </w:r>
              </w:sdtContent>
            </w:sdt>
            <w:r w:rsidR="005332A2" w:rsidRPr="004E2AE9">
              <w:rPr>
                <w:lang w:val="en-US"/>
              </w:rPr>
              <w:t xml:space="preserve">  </w:t>
            </w:r>
            <w:r w:rsidR="008C7A59" w:rsidRPr="004E2AE9">
              <w:rPr>
                <w:lang w:val="en-US"/>
              </w:rPr>
              <w:t>Drawings</w:t>
            </w:r>
            <w:r w:rsidR="005332A2" w:rsidRPr="004E2AE9">
              <w:rPr>
                <w:lang w:val="en-US"/>
              </w:rPr>
              <w:t xml:space="preserve"> </w:t>
            </w:r>
            <w:r w:rsidR="000C7CAD" w:rsidRPr="004E2AE9">
              <w:rPr>
                <w:lang w:val="en-US"/>
              </w:rPr>
              <w:t>indicating</w:t>
            </w:r>
            <w:r w:rsidR="005332A2" w:rsidRPr="004E2AE9">
              <w:rPr>
                <w:lang w:val="en-US"/>
              </w:rPr>
              <w:t xml:space="preserve"> </w:t>
            </w:r>
            <w:r w:rsidR="00731DEA" w:rsidRPr="004E2AE9">
              <w:rPr>
                <w:lang w:val="en-US"/>
              </w:rPr>
              <w:t>the following builders work provisions:</w:t>
            </w:r>
          </w:p>
          <w:p w14:paraId="3B6D4E0D" w14:textId="77777777" w:rsidR="008F169E" w:rsidRPr="004E2AE9" w:rsidRDefault="005332A2" w:rsidP="00F22EEA">
            <w:pPr>
              <w:pStyle w:val="afffffb"/>
              <w:numPr>
                <w:ilvl w:val="0"/>
                <w:numId w:val="35"/>
              </w:numPr>
              <w:spacing w:after="0"/>
              <w:jc w:val="both"/>
              <w:rPr>
                <w:lang w:val="en-US"/>
              </w:rPr>
            </w:pPr>
            <w:r w:rsidRPr="004E2AE9">
              <w:rPr>
                <w:lang w:val="en-US"/>
              </w:rPr>
              <w:t>the emergency exit route is provided (</w:t>
            </w:r>
            <w:r w:rsidRPr="004E2AE9">
              <w:rPr>
                <w:i/>
                <w:iCs/>
                <w:lang w:val="en-US"/>
              </w:rPr>
              <w:t>TG 5.3.5.2</w:t>
            </w:r>
            <w:r w:rsidRPr="004E2AE9">
              <w:rPr>
                <w:lang w:val="en-US"/>
              </w:rPr>
              <w:t>)</w:t>
            </w:r>
          </w:p>
          <w:p w14:paraId="568A7699" w14:textId="77777777" w:rsidR="00731DEA" w:rsidRPr="004E2AE9" w:rsidRDefault="00731DEA" w:rsidP="00F22EEA">
            <w:pPr>
              <w:pStyle w:val="afffffb"/>
              <w:numPr>
                <w:ilvl w:val="0"/>
                <w:numId w:val="35"/>
              </w:numPr>
              <w:spacing w:after="0"/>
              <w:jc w:val="both"/>
              <w:rPr>
                <w:lang w:val="en-US"/>
              </w:rPr>
            </w:pPr>
            <w:r w:rsidRPr="004E2AE9">
              <w:rPr>
                <w:lang w:val="en-US"/>
              </w:rPr>
              <w:t>adequate loading is allowed at floor, ceiling and walls (</w:t>
            </w:r>
            <w:r w:rsidRPr="004E2AE9">
              <w:rPr>
                <w:i/>
                <w:iCs/>
                <w:lang w:val="en-US"/>
              </w:rPr>
              <w:t>TG 5.3.1.5, Appendix D</w:t>
            </w:r>
            <w:r w:rsidRPr="004E2AE9">
              <w:rPr>
                <w:lang w:val="en-US"/>
              </w:rPr>
              <w:t>)</w:t>
            </w:r>
          </w:p>
          <w:p w14:paraId="239D2CC3" w14:textId="77777777" w:rsidR="00731DEA" w:rsidRPr="004E2AE9" w:rsidRDefault="00731DEA" w:rsidP="00F22EEA">
            <w:pPr>
              <w:pStyle w:val="afffffb"/>
              <w:numPr>
                <w:ilvl w:val="0"/>
                <w:numId w:val="35"/>
              </w:numPr>
              <w:spacing w:after="0"/>
              <w:jc w:val="both"/>
              <w:rPr>
                <w:lang w:val="en-US"/>
              </w:rPr>
            </w:pPr>
            <w:r w:rsidRPr="004E2AE9">
              <w:rPr>
                <w:lang w:val="en-US"/>
              </w:rPr>
              <w:t>pipe trenches with adequate width and alignment are provided (</w:t>
            </w:r>
            <w:r w:rsidRPr="004E2AE9">
              <w:rPr>
                <w:i/>
                <w:iCs/>
                <w:lang w:val="en-US"/>
              </w:rPr>
              <w:t>TG 5.2.2.6, Appendix D</w:t>
            </w:r>
            <w:r w:rsidRPr="004E2AE9">
              <w:rPr>
                <w:lang w:val="en-US"/>
              </w:rPr>
              <w:t>)</w:t>
            </w:r>
          </w:p>
          <w:p w14:paraId="62CF19AB" w14:textId="5FCB0383" w:rsidR="00731DEA" w:rsidRPr="004E2AE9" w:rsidRDefault="00731DEA" w:rsidP="00F22EEA">
            <w:pPr>
              <w:pStyle w:val="afffffb"/>
              <w:numPr>
                <w:ilvl w:val="0"/>
                <w:numId w:val="35"/>
              </w:numPr>
              <w:spacing w:after="0"/>
              <w:jc w:val="both"/>
              <w:rPr>
                <w:lang w:val="en-US"/>
              </w:rPr>
            </w:pPr>
            <w:r w:rsidRPr="004E2AE9">
              <w:rPr>
                <w:lang w:val="en-US"/>
              </w:rPr>
              <w:t>adequate cable ducts and draw pits are provided (</w:t>
            </w:r>
            <w:r w:rsidRPr="004E2AE9">
              <w:rPr>
                <w:i/>
                <w:iCs/>
                <w:lang w:val="en-US"/>
              </w:rPr>
              <w:t>TG 5.2.2.2, 5.2.2.3, 5.2.2.4</w:t>
            </w:r>
            <w:r w:rsidRPr="004E2AE9">
              <w:rPr>
                <w:lang w:val="en-US"/>
              </w:rPr>
              <w:t>)</w:t>
            </w:r>
          </w:p>
        </w:tc>
      </w:tr>
    </w:tbl>
    <w:p w14:paraId="265213ED" w14:textId="77777777" w:rsidR="0059287F" w:rsidRPr="004E2AE9" w:rsidRDefault="0059287F">
      <w:r w:rsidRPr="004E2AE9">
        <w:br w:type="page"/>
      </w:r>
    </w:p>
    <w:tbl>
      <w:tblPr>
        <w:tblStyle w:val="afffff4"/>
        <w:tblW w:w="0" w:type="auto"/>
        <w:tblLook w:val="04A0" w:firstRow="1" w:lastRow="0" w:firstColumn="1" w:lastColumn="0" w:noHBand="0" w:noVBand="1"/>
      </w:tblPr>
      <w:tblGrid>
        <w:gridCol w:w="625"/>
        <w:gridCol w:w="8391"/>
      </w:tblGrid>
      <w:tr w:rsidR="0059287F" w:rsidRPr="004E2AE9" w14:paraId="6ED0AEC8" w14:textId="77777777" w:rsidTr="00853145">
        <w:tc>
          <w:tcPr>
            <w:tcW w:w="9016" w:type="dxa"/>
            <w:gridSpan w:val="2"/>
          </w:tcPr>
          <w:p w14:paraId="2B837FF5" w14:textId="6762DD11" w:rsidR="0059287F" w:rsidRPr="004E2AE9" w:rsidRDefault="0059287F" w:rsidP="00356F51">
            <w:pPr>
              <w:rPr>
                <w:lang w:val="en-US"/>
              </w:rPr>
            </w:pPr>
            <w:r w:rsidRPr="004E2AE9">
              <w:rPr>
                <w:b/>
                <w:bCs/>
                <w:lang w:val="en-US"/>
              </w:rPr>
              <w:lastRenderedPageBreak/>
              <w:t xml:space="preserve">Part B: </w:t>
            </w:r>
            <w:r w:rsidR="002A3572" w:rsidRPr="004E2AE9">
              <w:rPr>
                <w:b/>
                <w:bCs/>
                <w:lang w:val="en-US"/>
              </w:rPr>
              <w:t xml:space="preserve">Checklist of Information to be submitted </w:t>
            </w:r>
            <w:r w:rsidRPr="004E2AE9">
              <w:rPr>
                <w:b/>
                <w:bCs/>
                <w:lang w:val="en-US"/>
              </w:rPr>
              <w:t>(Please put a “</w:t>
            </w:r>
            <w:r w:rsidRPr="004E2AE9">
              <w:rPr>
                <w:rFonts w:ascii="Segoe UI Symbol" w:hAnsi="Segoe UI Symbol"/>
                <w:b/>
                <w:bCs/>
                <w:lang w:val="en-US"/>
              </w:rPr>
              <w:t>✔</w:t>
            </w:r>
            <w:r w:rsidRPr="004E2AE9">
              <w:rPr>
                <w:rFonts w:cstheme="minorHAnsi"/>
                <w:b/>
                <w:bCs/>
                <w:lang w:val="en-US"/>
              </w:rPr>
              <w:t>” in appropriate Box)</w:t>
            </w:r>
          </w:p>
        </w:tc>
      </w:tr>
      <w:tr w:rsidR="00906897" w:rsidRPr="004E2AE9" w14:paraId="72FD1D69" w14:textId="77777777" w:rsidTr="00795128">
        <w:tc>
          <w:tcPr>
            <w:tcW w:w="625" w:type="dxa"/>
          </w:tcPr>
          <w:p w14:paraId="01D3842F" w14:textId="74E7BDEB" w:rsidR="00906897" w:rsidRPr="004E2AE9" w:rsidRDefault="008029D8" w:rsidP="00795128">
            <w:pPr>
              <w:rPr>
                <w:lang w:val="en-US"/>
              </w:rPr>
            </w:pPr>
            <w:r w:rsidRPr="004E2AE9">
              <w:rPr>
                <w:lang w:val="en-US"/>
              </w:rPr>
              <w:t>B</w:t>
            </w:r>
            <w:r w:rsidR="00EC0096" w:rsidRPr="004E2AE9">
              <w:rPr>
                <w:lang w:val="en-US"/>
              </w:rPr>
              <w:t>6</w:t>
            </w:r>
          </w:p>
        </w:tc>
        <w:tc>
          <w:tcPr>
            <w:tcW w:w="8391" w:type="dxa"/>
          </w:tcPr>
          <w:p w14:paraId="35B2EA0D" w14:textId="30EC5DB7" w:rsidR="00356F51" w:rsidRPr="004E2AE9" w:rsidRDefault="00F771B1" w:rsidP="00356F51">
            <w:pPr>
              <w:rPr>
                <w:lang w:val="en-US"/>
              </w:rPr>
            </w:pPr>
            <w:sdt>
              <w:sdtPr>
                <w:rPr>
                  <w:lang w:val="en-US"/>
                </w:rPr>
                <w:id w:val="-2012289857"/>
                <w14:checkbox>
                  <w14:checked w14:val="0"/>
                  <w14:checkedState w14:val="2612" w14:font="MS Gothic"/>
                  <w14:uncheckedState w14:val="2610" w14:font="MS Gothic"/>
                </w14:checkbox>
              </w:sdtPr>
              <w:sdtEndPr/>
              <w:sdtContent>
                <w:r w:rsidR="00356F51" w:rsidRPr="004E2AE9">
                  <w:rPr>
                    <w:rFonts w:ascii="MS Gothic" w:eastAsia="MS Gothic" w:hAnsi="MS Gothic" w:hint="eastAsia"/>
                    <w:lang w:val="en-US"/>
                  </w:rPr>
                  <w:t>☐</w:t>
                </w:r>
              </w:sdtContent>
            </w:sdt>
            <w:r w:rsidR="00356F51" w:rsidRPr="004E2AE9">
              <w:rPr>
                <w:lang w:val="en-US"/>
              </w:rPr>
              <w:t xml:space="preserve"> Drawings (including schematic, layout, section, installation details within DCS Substation</w:t>
            </w:r>
            <w:r w:rsidR="00D9646A" w:rsidRPr="004E2AE9">
              <w:rPr>
                <w:lang w:val="en-US"/>
              </w:rPr>
              <w:t xml:space="preserve"> indicating the following building</w:t>
            </w:r>
            <w:r w:rsidR="003E1F42" w:rsidRPr="004E2AE9">
              <w:rPr>
                <w:lang w:val="en-US"/>
              </w:rPr>
              <w:t xml:space="preserve"> services installations:</w:t>
            </w:r>
          </w:p>
          <w:p w14:paraId="3FF5131E" w14:textId="62C299FA" w:rsidR="003E1F42" w:rsidRPr="004E2AE9" w:rsidRDefault="003E1F42" w:rsidP="00356F51">
            <w:pPr>
              <w:rPr>
                <w:u w:val="single"/>
                <w:lang w:val="en-US"/>
              </w:rPr>
            </w:pPr>
            <w:r w:rsidRPr="004E2AE9">
              <w:rPr>
                <w:u w:val="single"/>
                <w:lang w:val="en-US"/>
              </w:rPr>
              <w:t>Ventilation System:</w:t>
            </w:r>
          </w:p>
          <w:p w14:paraId="2BC9D72E" w14:textId="1E2A599C" w:rsidR="00356F51" w:rsidRPr="004E2AE9" w:rsidRDefault="00356F51" w:rsidP="00F347F0">
            <w:pPr>
              <w:pStyle w:val="afffffb"/>
              <w:numPr>
                <w:ilvl w:val="0"/>
                <w:numId w:val="36"/>
              </w:numPr>
              <w:spacing w:after="0"/>
              <w:rPr>
                <w:lang w:val="en-US"/>
              </w:rPr>
            </w:pPr>
            <w:r w:rsidRPr="004E2AE9">
              <w:rPr>
                <w:lang w:val="en-US"/>
              </w:rPr>
              <w:t>Equipment capacity (e.g. flow rate)</w:t>
            </w:r>
          </w:p>
          <w:p w14:paraId="7950CD1C" w14:textId="43C5B450" w:rsidR="00356F51" w:rsidRPr="004E2AE9" w:rsidRDefault="00356F51" w:rsidP="00F347F0">
            <w:pPr>
              <w:pStyle w:val="afffffb"/>
              <w:numPr>
                <w:ilvl w:val="0"/>
                <w:numId w:val="36"/>
              </w:numPr>
              <w:spacing w:after="0"/>
              <w:rPr>
                <w:lang w:val="en-US"/>
              </w:rPr>
            </w:pPr>
            <w:r w:rsidRPr="004E2AE9">
              <w:rPr>
                <w:lang w:val="en-US"/>
              </w:rPr>
              <w:t>Location, dimension and effective area of ventilation inlet and outlet to free air</w:t>
            </w:r>
          </w:p>
          <w:p w14:paraId="2BD99D5D" w14:textId="70D9519A" w:rsidR="00356F51" w:rsidRPr="004E2AE9" w:rsidRDefault="00356F51" w:rsidP="00F347F0">
            <w:pPr>
              <w:pStyle w:val="afffffb"/>
              <w:numPr>
                <w:ilvl w:val="0"/>
                <w:numId w:val="36"/>
              </w:numPr>
              <w:spacing w:after="0"/>
              <w:rPr>
                <w:lang w:val="en-US"/>
              </w:rPr>
            </w:pPr>
            <w:r w:rsidRPr="004E2AE9">
              <w:rPr>
                <w:lang w:val="en-US"/>
              </w:rPr>
              <w:t>Type of filter and location</w:t>
            </w:r>
          </w:p>
          <w:p w14:paraId="4A19772D" w14:textId="77777777" w:rsidR="00906897" w:rsidRPr="004E2AE9" w:rsidRDefault="00356F51" w:rsidP="00F347F0">
            <w:pPr>
              <w:pStyle w:val="afffffb"/>
              <w:numPr>
                <w:ilvl w:val="0"/>
                <w:numId w:val="36"/>
              </w:numPr>
              <w:spacing w:after="0"/>
              <w:rPr>
                <w:lang w:val="en-US"/>
              </w:rPr>
            </w:pPr>
            <w:r w:rsidRPr="004E2AE9">
              <w:rPr>
                <w:lang w:val="en-US"/>
              </w:rPr>
              <w:t>Control of mechanical ventilation fan(s) or air conditioning unit(s)</w:t>
            </w:r>
          </w:p>
          <w:p w14:paraId="6CC0F9ED" w14:textId="78E9FFDF" w:rsidR="003E1F42" w:rsidRPr="004E2AE9" w:rsidRDefault="003E1F42" w:rsidP="003E1F42">
            <w:pPr>
              <w:rPr>
                <w:u w:val="single"/>
                <w:lang w:val="en-US"/>
              </w:rPr>
            </w:pPr>
            <w:r w:rsidRPr="004E2AE9">
              <w:rPr>
                <w:u w:val="single"/>
                <w:lang w:val="en-US"/>
              </w:rPr>
              <w:t>Plumbing and Drainage System:</w:t>
            </w:r>
          </w:p>
          <w:p w14:paraId="2148A915" w14:textId="77777777" w:rsidR="003E1F42" w:rsidRPr="004E2AE9" w:rsidRDefault="003E1F42" w:rsidP="00F347F0">
            <w:pPr>
              <w:pStyle w:val="afffffb"/>
              <w:numPr>
                <w:ilvl w:val="0"/>
                <w:numId w:val="36"/>
              </w:numPr>
              <w:spacing w:after="0"/>
              <w:rPr>
                <w:lang w:val="en-US"/>
              </w:rPr>
            </w:pPr>
            <w:r w:rsidRPr="004E2AE9">
              <w:rPr>
                <w:lang w:val="en-US"/>
              </w:rPr>
              <w:t xml:space="preserve">Location and size of cleansing water point </w:t>
            </w:r>
          </w:p>
          <w:p w14:paraId="4B6DFC3C" w14:textId="77777777" w:rsidR="003E1F42" w:rsidRPr="004E2AE9" w:rsidRDefault="003E1F42" w:rsidP="00F347F0">
            <w:pPr>
              <w:pStyle w:val="afffffb"/>
              <w:numPr>
                <w:ilvl w:val="0"/>
                <w:numId w:val="36"/>
              </w:numPr>
              <w:spacing w:after="0"/>
              <w:rPr>
                <w:lang w:val="en-US"/>
              </w:rPr>
            </w:pPr>
            <w:r w:rsidRPr="004E2AE9">
              <w:rPr>
                <w:lang w:val="en-US"/>
              </w:rPr>
              <w:t xml:space="preserve">Location and size of floor drain within DCS substation room </w:t>
            </w:r>
          </w:p>
          <w:p w14:paraId="00323056" w14:textId="77777777" w:rsidR="003E1F42" w:rsidRPr="004E2AE9" w:rsidRDefault="003E1F42" w:rsidP="00F347F0">
            <w:pPr>
              <w:pStyle w:val="afffffb"/>
              <w:numPr>
                <w:ilvl w:val="0"/>
                <w:numId w:val="36"/>
              </w:numPr>
              <w:spacing w:after="0"/>
              <w:rPr>
                <w:lang w:val="en-US"/>
              </w:rPr>
            </w:pPr>
            <w:r w:rsidRPr="004E2AE9">
              <w:rPr>
                <w:lang w:val="en-US"/>
              </w:rPr>
              <w:t xml:space="preserve">Location of size of drain outlet with surface channel surrounding heat exchanger </w:t>
            </w:r>
          </w:p>
          <w:p w14:paraId="4867C319" w14:textId="77777777" w:rsidR="003E1F42" w:rsidRPr="004E2AE9" w:rsidRDefault="003E1F42" w:rsidP="00F347F0">
            <w:pPr>
              <w:pStyle w:val="afffffb"/>
              <w:numPr>
                <w:ilvl w:val="0"/>
                <w:numId w:val="36"/>
              </w:numPr>
              <w:spacing w:after="0"/>
              <w:rPr>
                <w:lang w:val="en-US"/>
              </w:rPr>
            </w:pPr>
            <w:r w:rsidRPr="004E2AE9">
              <w:rPr>
                <w:lang w:val="en-US"/>
              </w:rPr>
              <w:t>Flooding alarm control</w:t>
            </w:r>
          </w:p>
          <w:p w14:paraId="4D9DA354" w14:textId="426E57CB" w:rsidR="003E1F42" w:rsidRPr="004E2AE9" w:rsidRDefault="003E1F42" w:rsidP="003E1F42">
            <w:pPr>
              <w:rPr>
                <w:u w:val="single"/>
                <w:lang w:val="en-US"/>
              </w:rPr>
            </w:pPr>
            <w:r w:rsidRPr="004E2AE9">
              <w:rPr>
                <w:u w:val="single"/>
                <w:lang w:val="en-US"/>
              </w:rPr>
              <w:t>Fire Services System:</w:t>
            </w:r>
          </w:p>
          <w:p w14:paraId="6D83B156" w14:textId="08E1A05D" w:rsidR="003E1F42" w:rsidRPr="004E2AE9" w:rsidRDefault="003E1F42" w:rsidP="00F347F0">
            <w:pPr>
              <w:pStyle w:val="afffffb"/>
              <w:numPr>
                <w:ilvl w:val="0"/>
                <w:numId w:val="37"/>
              </w:numPr>
              <w:spacing w:after="0"/>
              <w:rPr>
                <w:lang w:val="en-US"/>
              </w:rPr>
            </w:pPr>
            <w:r w:rsidRPr="004E2AE9">
              <w:rPr>
                <w:lang w:val="en-US"/>
              </w:rPr>
              <w:t>Location of smoke / heat detectors</w:t>
            </w:r>
          </w:p>
          <w:p w14:paraId="5384BB4A" w14:textId="70B75B2F" w:rsidR="003E1F42" w:rsidRPr="004E2AE9" w:rsidRDefault="003E1F42" w:rsidP="00F347F0">
            <w:pPr>
              <w:pStyle w:val="afffffb"/>
              <w:numPr>
                <w:ilvl w:val="0"/>
                <w:numId w:val="37"/>
              </w:numPr>
              <w:spacing w:after="0"/>
              <w:rPr>
                <w:lang w:val="en-US"/>
              </w:rPr>
            </w:pPr>
            <w:r w:rsidRPr="004E2AE9">
              <w:rPr>
                <w:lang w:val="en-US"/>
              </w:rPr>
              <w:t>Location and capacity of fire extinguisher</w:t>
            </w:r>
          </w:p>
          <w:p w14:paraId="2CA4B803" w14:textId="77777777" w:rsidR="003E1F42" w:rsidRPr="004E2AE9" w:rsidRDefault="003E1F42" w:rsidP="003E1F42">
            <w:pPr>
              <w:rPr>
                <w:u w:val="single"/>
                <w:lang w:val="en-US"/>
              </w:rPr>
            </w:pPr>
            <w:r w:rsidRPr="004E2AE9">
              <w:rPr>
                <w:u w:val="single"/>
                <w:lang w:val="en-US"/>
              </w:rPr>
              <w:t>Lighting System:</w:t>
            </w:r>
          </w:p>
          <w:p w14:paraId="0816DB0B" w14:textId="77777777" w:rsidR="003E1F42" w:rsidRPr="004E2AE9" w:rsidRDefault="003E1F42" w:rsidP="00F347F0">
            <w:pPr>
              <w:pStyle w:val="afffffb"/>
              <w:numPr>
                <w:ilvl w:val="0"/>
                <w:numId w:val="38"/>
              </w:numPr>
              <w:spacing w:after="0"/>
              <w:rPr>
                <w:lang w:val="en-US"/>
              </w:rPr>
            </w:pPr>
            <w:r w:rsidRPr="004E2AE9">
              <w:rPr>
                <w:lang w:val="en-US"/>
              </w:rPr>
              <w:t>Lighting layout showing the types and locations</w:t>
            </w:r>
          </w:p>
          <w:p w14:paraId="3A43664A" w14:textId="77777777" w:rsidR="003E1F42" w:rsidRPr="004E2AE9" w:rsidRDefault="003E1F42" w:rsidP="00F347F0">
            <w:pPr>
              <w:pStyle w:val="afffffb"/>
              <w:numPr>
                <w:ilvl w:val="0"/>
                <w:numId w:val="38"/>
              </w:numPr>
              <w:spacing w:after="0"/>
              <w:rPr>
                <w:lang w:val="en-US"/>
              </w:rPr>
            </w:pPr>
            <w:r w:rsidRPr="004E2AE9">
              <w:rPr>
                <w:lang w:val="en-US"/>
              </w:rPr>
              <w:t>The circuit connection to ensure the adjacent lighting fittings should be fed from different circuits of the distribution board</w:t>
            </w:r>
          </w:p>
          <w:p w14:paraId="2D5929AD" w14:textId="77777777" w:rsidR="003E1F42" w:rsidRPr="004E2AE9" w:rsidRDefault="003E1F42" w:rsidP="003E1F42">
            <w:pPr>
              <w:rPr>
                <w:u w:val="single"/>
                <w:lang w:val="en-US"/>
              </w:rPr>
            </w:pPr>
            <w:r w:rsidRPr="004E2AE9">
              <w:rPr>
                <w:u w:val="single"/>
                <w:lang w:val="en-US"/>
              </w:rPr>
              <w:t>Electrical and ELV:</w:t>
            </w:r>
          </w:p>
          <w:p w14:paraId="6EE42CA3" w14:textId="77777777" w:rsidR="003E1F42" w:rsidRPr="004E2AE9" w:rsidRDefault="003E1F42" w:rsidP="00F347F0">
            <w:pPr>
              <w:pStyle w:val="afffffb"/>
              <w:numPr>
                <w:ilvl w:val="0"/>
                <w:numId w:val="39"/>
              </w:numPr>
              <w:spacing w:after="0"/>
              <w:rPr>
                <w:lang w:val="en-US"/>
              </w:rPr>
            </w:pPr>
            <w:r w:rsidRPr="004E2AE9">
              <w:rPr>
                <w:lang w:val="en-US"/>
              </w:rPr>
              <w:t>Rating and location of power supply points and circuits with protective device</w:t>
            </w:r>
          </w:p>
          <w:p w14:paraId="2A82B240" w14:textId="3C43EF36" w:rsidR="003E1F42" w:rsidRPr="004E2AE9" w:rsidRDefault="003E1F42" w:rsidP="00F347F0">
            <w:pPr>
              <w:pStyle w:val="afffffb"/>
              <w:numPr>
                <w:ilvl w:val="0"/>
                <w:numId w:val="39"/>
              </w:numPr>
              <w:spacing w:after="0"/>
              <w:rPr>
                <w:lang w:val="en-US"/>
              </w:rPr>
            </w:pPr>
            <w:r w:rsidRPr="004E2AE9">
              <w:rPr>
                <w:lang w:val="en-US"/>
              </w:rPr>
              <w:t>Telecommunication points</w:t>
            </w:r>
          </w:p>
        </w:tc>
      </w:tr>
    </w:tbl>
    <w:p w14:paraId="3E3CADD3" w14:textId="77777777" w:rsidR="00B545E0" w:rsidRPr="004E2AE9" w:rsidRDefault="00B545E0">
      <w:pPr>
        <w:spacing w:after="0"/>
        <w:rPr>
          <w:rFonts w:ascii="新細明體" w:eastAsia="新細明體" w:hAnsi="新細明體" w:cs="新細明體"/>
          <w:b/>
          <w:bCs/>
          <w:lang w:val="en-US" w:eastAsia="zh-TW"/>
        </w:rPr>
      </w:pPr>
    </w:p>
    <w:p w14:paraId="0EC2FFE8" w14:textId="77777777" w:rsidR="00B545E0" w:rsidRPr="004E2AE9" w:rsidRDefault="00B545E0">
      <w:pPr>
        <w:spacing w:after="0"/>
        <w:rPr>
          <w:rFonts w:ascii="新細明體" w:eastAsia="新細明體" w:hAnsi="新細明體" w:cs="新細明體"/>
          <w:b/>
          <w:bCs/>
          <w:lang w:val="en-US" w:eastAsia="zh-TW"/>
        </w:rPr>
      </w:pPr>
      <w:r w:rsidRPr="004E2AE9">
        <w:rPr>
          <w:rFonts w:ascii="新細明體" w:eastAsia="新細明體" w:hAnsi="新細明體" w:cs="新細明體"/>
          <w:b/>
          <w:bCs/>
          <w:lang w:val="en-US" w:eastAsia="zh-TW"/>
        </w:rPr>
        <w:t>Remarks:</w:t>
      </w:r>
    </w:p>
    <w:p w14:paraId="465DDE84" w14:textId="7B57A83F" w:rsidR="009F1343" w:rsidRPr="004E2AE9" w:rsidRDefault="009F1343" w:rsidP="00344E3C">
      <w:pPr>
        <w:pStyle w:val="afffffb"/>
        <w:numPr>
          <w:ilvl w:val="0"/>
          <w:numId w:val="40"/>
        </w:numPr>
        <w:jc w:val="both"/>
        <w:rPr>
          <w:lang w:val="en-US"/>
        </w:rPr>
      </w:pPr>
      <w:r w:rsidRPr="004E2AE9">
        <w:rPr>
          <w:lang w:val="en-US"/>
        </w:rPr>
        <w:t xml:space="preserve">All drawings submitted by the applicant/ approved consumer should be in </w:t>
      </w:r>
      <w:r w:rsidR="00654704" w:rsidRPr="004E2AE9">
        <w:rPr>
          <w:lang w:val="en-US"/>
        </w:rPr>
        <w:t>one set of</w:t>
      </w:r>
      <w:r w:rsidRPr="004E2AE9">
        <w:rPr>
          <w:lang w:val="en-US"/>
        </w:rPr>
        <w:t xml:space="preserve"> hardcopy</w:t>
      </w:r>
      <w:r w:rsidR="00654704" w:rsidRPr="004E2AE9">
        <w:rPr>
          <w:lang w:val="en-US"/>
        </w:rPr>
        <w:t xml:space="preserve"> </w:t>
      </w:r>
      <w:r w:rsidRPr="004E2AE9">
        <w:rPr>
          <w:lang w:val="en-US"/>
        </w:rPr>
        <w:t>and softcopy formats. The softcopy should be in “.dwg” format and compatible with either one of the latest three AutoCAD® versions. For submission using BIM model, the “BIM-AM Standards and Guidelines” issued by EMSD and “Guidelines for Using Building Information Modelling” issued by the Buildings Department should be followed.</w:t>
      </w:r>
    </w:p>
    <w:p w14:paraId="4733A9DD" w14:textId="05B29F9F" w:rsidR="00FC23A7" w:rsidRPr="004E2AE9" w:rsidRDefault="0018713A" w:rsidP="0018713A">
      <w:pPr>
        <w:spacing w:after="0"/>
        <w:rPr>
          <w:szCs w:val="24"/>
          <w:lang w:val="en-US"/>
        </w:rPr>
      </w:pPr>
      <w:r w:rsidRPr="004E2AE9">
        <w:rPr>
          <w:lang w:val="en-US"/>
        </w:rPr>
        <w:br w:type="page"/>
      </w:r>
    </w:p>
    <w:tbl>
      <w:tblPr>
        <w:tblStyle w:val="afffff4"/>
        <w:tblW w:w="0" w:type="auto"/>
        <w:tblLook w:val="04A0" w:firstRow="1" w:lastRow="0" w:firstColumn="1" w:lastColumn="0" w:noHBand="0" w:noVBand="1"/>
      </w:tblPr>
      <w:tblGrid>
        <w:gridCol w:w="625"/>
        <w:gridCol w:w="5850"/>
        <w:gridCol w:w="2541"/>
      </w:tblGrid>
      <w:tr w:rsidR="00533AB7" w:rsidRPr="004E2AE9" w14:paraId="0CF63BC1" w14:textId="77777777" w:rsidTr="006F7DF0">
        <w:tc>
          <w:tcPr>
            <w:tcW w:w="9016" w:type="dxa"/>
            <w:gridSpan w:val="3"/>
          </w:tcPr>
          <w:p w14:paraId="547E50FF" w14:textId="0583B56F" w:rsidR="00533AB7" w:rsidRPr="004E2AE9" w:rsidRDefault="00533AB7" w:rsidP="006F7DF0">
            <w:pPr>
              <w:rPr>
                <w:b/>
                <w:bCs/>
              </w:rPr>
            </w:pPr>
            <w:r w:rsidRPr="004E2AE9">
              <w:rPr>
                <w:b/>
                <w:bCs/>
              </w:rPr>
              <w:lastRenderedPageBreak/>
              <w:t>Part C: Declaration (to be completed by the Designer of the installation(s) and Site Agent of the Building)</w:t>
            </w:r>
          </w:p>
        </w:tc>
      </w:tr>
      <w:tr w:rsidR="00533AB7" w:rsidRPr="004E2AE9" w14:paraId="0F1CA60E" w14:textId="77777777" w:rsidTr="006F7DF0">
        <w:trPr>
          <w:trHeight w:val="3471"/>
        </w:trPr>
        <w:tc>
          <w:tcPr>
            <w:tcW w:w="625" w:type="dxa"/>
            <w:vMerge w:val="restart"/>
          </w:tcPr>
          <w:p w14:paraId="5D5F0AEB" w14:textId="6CD7587E" w:rsidR="00533AB7" w:rsidRPr="004E2AE9" w:rsidRDefault="00533AB7" w:rsidP="006F7DF0">
            <w:r w:rsidRPr="004E2AE9">
              <w:t>C1</w:t>
            </w:r>
          </w:p>
        </w:tc>
        <w:tc>
          <w:tcPr>
            <w:tcW w:w="5850" w:type="dxa"/>
            <w:vMerge w:val="restart"/>
          </w:tcPr>
          <w:p w14:paraId="2232AEDE" w14:textId="77777777" w:rsidR="00533AB7" w:rsidRPr="004E2AE9" w:rsidRDefault="00533AB7" w:rsidP="006F7DF0">
            <w:r w:rsidRPr="004E2AE9">
              <w:t>I, as the designer of the installation(s), confirm that the submitted information is accurate and that the design will be implemented as specified.</w:t>
            </w: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3477"/>
            </w:tblGrid>
            <w:tr w:rsidR="00533AB7" w:rsidRPr="004E2AE9" w14:paraId="1B64BFE6" w14:textId="77777777" w:rsidTr="006F7DF0">
              <w:trPr>
                <w:trHeight w:val="420"/>
              </w:trPr>
              <w:tc>
                <w:tcPr>
                  <w:tcW w:w="1914" w:type="pct"/>
                </w:tcPr>
                <w:p w14:paraId="0D6B37CB" w14:textId="77777777" w:rsidR="00533AB7" w:rsidRPr="004E2AE9" w:rsidRDefault="00533AB7" w:rsidP="006F7DF0">
                  <w:pPr>
                    <w:jc w:val="both"/>
                    <w:rPr>
                      <w:lang w:val="en-US"/>
                    </w:rPr>
                  </w:pPr>
                  <w:r w:rsidRPr="004E2AE9">
                    <w:rPr>
                      <w:lang w:val="en-US"/>
                    </w:rPr>
                    <w:t>Signature of Designer</w:t>
                  </w:r>
                </w:p>
              </w:tc>
              <w:tc>
                <w:tcPr>
                  <w:tcW w:w="3086" w:type="pct"/>
                  <w:vAlign w:val="bottom"/>
                </w:tcPr>
                <w:p w14:paraId="6548229D" w14:textId="77777777" w:rsidR="00533AB7" w:rsidRPr="004E2AE9" w:rsidRDefault="00533AB7" w:rsidP="006F7DF0">
                  <w:pPr>
                    <w:jc w:val="center"/>
                    <w:rPr>
                      <w:lang w:val="en-US"/>
                    </w:rPr>
                  </w:pPr>
                  <w:r w:rsidRPr="004E2AE9">
                    <w:rPr>
                      <w:lang w:val="en-US"/>
                    </w:rPr>
                    <w:t>____________________________</w:t>
                  </w:r>
                </w:p>
              </w:tc>
            </w:tr>
            <w:tr w:rsidR="00533AB7" w:rsidRPr="004E2AE9" w14:paraId="74BCDF8F" w14:textId="77777777" w:rsidTr="006F7DF0">
              <w:trPr>
                <w:trHeight w:val="420"/>
              </w:trPr>
              <w:tc>
                <w:tcPr>
                  <w:tcW w:w="1914" w:type="pct"/>
                </w:tcPr>
                <w:p w14:paraId="03228C63" w14:textId="77777777" w:rsidR="00533AB7" w:rsidRPr="004E2AE9" w:rsidRDefault="00533AB7" w:rsidP="006F7DF0">
                  <w:pPr>
                    <w:jc w:val="both"/>
                    <w:rPr>
                      <w:lang w:val="en-US"/>
                    </w:rPr>
                  </w:pPr>
                  <w:r w:rsidRPr="004E2AE9">
                    <w:rPr>
                      <w:lang w:val="en-US"/>
                    </w:rPr>
                    <w:t>Full Name of Designer</w:t>
                  </w:r>
                </w:p>
              </w:tc>
              <w:tc>
                <w:tcPr>
                  <w:tcW w:w="3086" w:type="pct"/>
                </w:tcPr>
                <w:p w14:paraId="5F705D6C" w14:textId="77777777" w:rsidR="00533AB7" w:rsidRPr="004E2AE9" w:rsidRDefault="00533AB7" w:rsidP="006F7DF0">
                  <w:pPr>
                    <w:jc w:val="both"/>
                    <w:rPr>
                      <w:lang w:val="en-US"/>
                    </w:rPr>
                  </w:pPr>
                  <w:r w:rsidRPr="004E2AE9">
                    <w:rPr>
                      <w:lang w:val="en-US"/>
                    </w:rPr>
                    <w:t>____________________________</w:t>
                  </w:r>
                </w:p>
              </w:tc>
            </w:tr>
            <w:tr w:rsidR="00533AB7" w:rsidRPr="004E2AE9" w14:paraId="3BC16EC6" w14:textId="77777777" w:rsidTr="006F7DF0">
              <w:trPr>
                <w:trHeight w:val="420"/>
              </w:trPr>
              <w:tc>
                <w:tcPr>
                  <w:tcW w:w="1914" w:type="pct"/>
                </w:tcPr>
                <w:p w14:paraId="0CD9744D" w14:textId="77777777" w:rsidR="00533AB7" w:rsidRPr="004E2AE9" w:rsidRDefault="00533AB7" w:rsidP="006F7DF0">
                  <w:pPr>
                    <w:jc w:val="both"/>
                    <w:rPr>
                      <w:lang w:val="en-US"/>
                    </w:rPr>
                  </w:pPr>
                  <w:r w:rsidRPr="004E2AE9">
                    <w:rPr>
                      <w:lang w:val="en-US"/>
                    </w:rPr>
                    <w:t xml:space="preserve">RPE Registration No of Designer </w:t>
                  </w:r>
                  <w:r w:rsidRPr="004E2AE9">
                    <w:t>(*Building Services / Mechanical Engineering Discipline)</w:t>
                  </w:r>
                </w:p>
              </w:tc>
              <w:tc>
                <w:tcPr>
                  <w:tcW w:w="3086" w:type="pct"/>
                </w:tcPr>
                <w:p w14:paraId="0D4F717D" w14:textId="77777777" w:rsidR="00533AB7" w:rsidRPr="004E2AE9" w:rsidRDefault="00533AB7" w:rsidP="006F7DF0">
                  <w:pPr>
                    <w:jc w:val="both"/>
                    <w:rPr>
                      <w:lang w:val="en-US"/>
                    </w:rPr>
                  </w:pPr>
                  <w:r w:rsidRPr="004E2AE9">
                    <w:rPr>
                      <w:lang w:val="en-US"/>
                    </w:rPr>
                    <w:t>____________________________</w:t>
                  </w:r>
                </w:p>
              </w:tc>
            </w:tr>
            <w:tr w:rsidR="00533AB7" w:rsidRPr="004E2AE9" w14:paraId="28AC2B8D" w14:textId="77777777" w:rsidTr="006F7DF0">
              <w:trPr>
                <w:trHeight w:val="408"/>
              </w:trPr>
              <w:tc>
                <w:tcPr>
                  <w:tcW w:w="1914" w:type="pct"/>
                </w:tcPr>
                <w:p w14:paraId="06C37BC6" w14:textId="77777777" w:rsidR="00533AB7" w:rsidRPr="004E2AE9" w:rsidRDefault="00533AB7" w:rsidP="006F7DF0">
                  <w:pPr>
                    <w:jc w:val="both"/>
                    <w:rPr>
                      <w:lang w:val="en-US"/>
                    </w:rPr>
                  </w:pPr>
                  <w:r w:rsidRPr="004E2AE9">
                    <w:rPr>
                      <w:lang w:val="en-US"/>
                    </w:rPr>
                    <w:t>Company:</w:t>
                  </w:r>
                </w:p>
              </w:tc>
              <w:tc>
                <w:tcPr>
                  <w:tcW w:w="3086" w:type="pct"/>
                </w:tcPr>
                <w:p w14:paraId="1470063E" w14:textId="77777777" w:rsidR="00533AB7" w:rsidRPr="004E2AE9" w:rsidRDefault="00533AB7" w:rsidP="006F7DF0">
                  <w:pPr>
                    <w:jc w:val="both"/>
                    <w:rPr>
                      <w:lang w:val="en-US"/>
                    </w:rPr>
                  </w:pPr>
                  <w:r w:rsidRPr="004E2AE9">
                    <w:rPr>
                      <w:lang w:val="en-US"/>
                    </w:rPr>
                    <w:t>____________________________</w:t>
                  </w:r>
                </w:p>
              </w:tc>
            </w:tr>
            <w:tr w:rsidR="00533AB7" w:rsidRPr="004E2AE9" w14:paraId="54203675" w14:textId="77777777" w:rsidTr="006F7DF0">
              <w:trPr>
                <w:trHeight w:val="420"/>
              </w:trPr>
              <w:tc>
                <w:tcPr>
                  <w:tcW w:w="1914" w:type="pct"/>
                </w:tcPr>
                <w:p w14:paraId="700F8E72" w14:textId="77777777" w:rsidR="00533AB7" w:rsidRPr="004E2AE9" w:rsidRDefault="00533AB7" w:rsidP="006F7DF0">
                  <w:pPr>
                    <w:jc w:val="both"/>
                    <w:rPr>
                      <w:lang w:val="en-US"/>
                    </w:rPr>
                  </w:pPr>
                  <w:r w:rsidRPr="004E2AE9">
                    <w:rPr>
                      <w:lang w:val="en-US"/>
                    </w:rPr>
                    <w:t>Tel. No:</w:t>
                  </w:r>
                </w:p>
              </w:tc>
              <w:tc>
                <w:tcPr>
                  <w:tcW w:w="3086" w:type="pct"/>
                </w:tcPr>
                <w:p w14:paraId="1FD89D88" w14:textId="77777777" w:rsidR="00533AB7" w:rsidRPr="004E2AE9" w:rsidRDefault="00533AB7" w:rsidP="006F7DF0">
                  <w:pPr>
                    <w:jc w:val="both"/>
                    <w:rPr>
                      <w:lang w:val="en-US"/>
                    </w:rPr>
                  </w:pPr>
                  <w:r w:rsidRPr="004E2AE9">
                    <w:rPr>
                      <w:lang w:val="en-US"/>
                    </w:rPr>
                    <w:t>____________________________</w:t>
                  </w:r>
                </w:p>
              </w:tc>
            </w:tr>
            <w:tr w:rsidR="00533AB7" w:rsidRPr="004E2AE9" w14:paraId="0533239A" w14:textId="77777777" w:rsidTr="006F7DF0">
              <w:trPr>
                <w:trHeight w:val="420"/>
              </w:trPr>
              <w:tc>
                <w:tcPr>
                  <w:tcW w:w="1914" w:type="pct"/>
                </w:tcPr>
                <w:p w14:paraId="72D60E5A" w14:textId="77777777" w:rsidR="00533AB7" w:rsidRPr="004E2AE9" w:rsidRDefault="00533AB7" w:rsidP="006F7DF0">
                  <w:pPr>
                    <w:jc w:val="both"/>
                    <w:rPr>
                      <w:lang w:val="en-US"/>
                    </w:rPr>
                  </w:pPr>
                  <w:r w:rsidRPr="004E2AE9">
                    <w:rPr>
                      <w:lang w:val="en-US"/>
                    </w:rPr>
                    <w:t xml:space="preserve">Fax No.: </w:t>
                  </w:r>
                </w:p>
              </w:tc>
              <w:tc>
                <w:tcPr>
                  <w:tcW w:w="3086" w:type="pct"/>
                </w:tcPr>
                <w:p w14:paraId="18F18976" w14:textId="77777777" w:rsidR="00533AB7" w:rsidRPr="004E2AE9" w:rsidRDefault="00533AB7" w:rsidP="006F7DF0">
                  <w:pPr>
                    <w:jc w:val="both"/>
                    <w:rPr>
                      <w:lang w:val="en-US"/>
                    </w:rPr>
                  </w:pPr>
                  <w:r w:rsidRPr="004E2AE9">
                    <w:rPr>
                      <w:lang w:val="en-US"/>
                    </w:rPr>
                    <w:t>____________________________</w:t>
                  </w:r>
                </w:p>
              </w:tc>
            </w:tr>
            <w:tr w:rsidR="00533AB7" w:rsidRPr="004E2AE9" w14:paraId="4F8A162E" w14:textId="77777777" w:rsidTr="006F7DF0">
              <w:trPr>
                <w:trHeight w:val="408"/>
              </w:trPr>
              <w:tc>
                <w:tcPr>
                  <w:tcW w:w="1914" w:type="pct"/>
                </w:tcPr>
                <w:p w14:paraId="15E9731C" w14:textId="77777777" w:rsidR="00533AB7" w:rsidRPr="004E2AE9" w:rsidRDefault="00533AB7" w:rsidP="006F7DF0">
                  <w:pPr>
                    <w:jc w:val="both"/>
                    <w:rPr>
                      <w:lang w:val="en-US"/>
                    </w:rPr>
                  </w:pPr>
                  <w:r w:rsidRPr="004E2AE9">
                    <w:rPr>
                      <w:lang w:val="en-US"/>
                    </w:rPr>
                    <w:t>Email:</w:t>
                  </w:r>
                </w:p>
              </w:tc>
              <w:tc>
                <w:tcPr>
                  <w:tcW w:w="3086" w:type="pct"/>
                </w:tcPr>
                <w:p w14:paraId="37F1BA6F" w14:textId="77777777" w:rsidR="00533AB7" w:rsidRPr="004E2AE9" w:rsidRDefault="00533AB7" w:rsidP="006F7DF0">
                  <w:pPr>
                    <w:jc w:val="both"/>
                    <w:rPr>
                      <w:lang w:val="en-US"/>
                    </w:rPr>
                  </w:pPr>
                  <w:r w:rsidRPr="004E2AE9">
                    <w:rPr>
                      <w:lang w:val="en-US"/>
                    </w:rPr>
                    <w:t>____________________________</w:t>
                  </w:r>
                </w:p>
              </w:tc>
            </w:tr>
            <w:tr w:rsidR="00533AB7" w:rsidRPr="004E2AE9" w14:paraId="4473D81E" w14:textId="77777777" w:rsidTr="006F7DF0">
              <w:trPr>
                <w:trHeight w:val="408"/>
              </w:trPr>
              <w:tc>
                <w:tcPr>
                  <w:tcW w:w="1914" w:type="pct"/>
                </w:tcPr>
                <w:p w14:paraId="7F81C517" w14:textId="77777777" w:rsidR="00533AB7" w:rsidRPr="004E2AE9" w:rsidRDefault="00533AB7" w:rsidP="006F7DF0">
                  <w:pPr>
                    <w:jc w:val="both"/>
                    <w:rPr>
                      <w:lang w:val="en-US"/>
                    </w:rPr>
                  </w:pPr>
                  <w:r w:rsidRPr="004E2AE9">
                    <w:rPr>
                      <w:lang w:val="en-US"/>
                    </w:rPr>
                    <w:t>Corresponding Address:</w:t>
                  </w:r>
                </w:p>
              </w:tc>
              <w:tc>
                <w:tcPr>
                  <w:tcW w:w="3086" w:type="pct"/>
                </w:tcPr>
                <w:p w14:paraId="3072F027" w14:textId="77777777" w:rsidR="00533AB7" w:rsidRPr="004E2AE9" w:rsidRDefault="00533AB7" w:rsidP="006F7DF0">
                  <w:pPr>
                    <w:jc w:val="both"/>
                    <w:rPr>
                      <w:lang w:val="en-US"/>
                    </w:rPr>
                  </w:pPr>
                  <w:r w:rsidRPr="004E2AE9">
                    <w:rPr>
                      <w:lang w:val="en-US"/>
                    </w:rPr>
                    <w:t>____________________________</w:t>
                  </w:r>
                </w:p>
              </w:tc>
            </w:tr>
            <w:tr w:rsidR="00533AB7" w:rsidRPr="004E2AE9" w14:paraId="614EDADF" w14:textId="77777777" w:rsidTr="006F7DF0">
              <w:trPr>
                <w:trHeight w:val="408"/>
              </w:trPr>
              <w:tc>
                <w:tcPr>
                  <w:tcW w:w="1914" w:type="pct"/>
                </w:tcPr>
                <w:p w14:paraId="2B36C979" w14:textId="77777777" w:rsidR="00533AB7" w:rsidRPr="004E2AE9" w:rsidRDefault="00533AB7" w:rsidP="006F7DF0">
                  <w:pPr>
                    <w:jc w:val="both"/>
                    <w:rPr>
                      <w:lang w:val="en-US"/>
                    </w:rPr>
                  </w:pPr>
                  <w:r w:rsidRPr="004E2AE9">
                    <w:rPr>
                      <w:lang w:val="en-US"/>
                    </w:rPr>
                    <w:t>Date:</w:t>
                  </w:r>
                </w:p>
              </w:tc>
              <w:tc>
                <w:tcPr>
                  <w:tcW w:w="3086" w:type="pct"/>
                </w:tcPr>
                <w:p w14:paraId="6FDBE0E0" w14:textId="77777777" w:rsidR="00533AB7" w:rsidRPr="004E2AE9" w:rsidRDefault="00533AB7" w:rsidP="006F7DF0">
                  <w:pPr>
                    <w:jc w:val="both"/>
                    <w:rPr>
                      <w:lang w:val="en-US"/>
                    </w:rPr>
                  </w:pPr>
                  <w:r w:rsidRPr="004E2AE9">
                    <w:rPr>
                      <w:lang w:val="en-US"/>
                    </w:rPr>
                    <w:t>____________________________</w:t>
                  </w:r>
                </w:p>
              </w:tc>
            </w:tr>
          </w:tbl>
          <w:p w14:paraId="292F93A0" w14:textId="77777777" w:rsidR="00533AB7" w:rsidRPr="004E2AE9" w:rsidRDefault="00533AB7" w:rsidP="006F7DF0"/>
        </w:tc>
        <w:tc>
          <w:tcPr>
            <w:tcW w:w="2541" w:type="dxa"/>
          </w:tcPr>
          <w:p w14:paraId="213F2935" w14:textId="77777777" w:rsidR="00533AB7" w:rsidRPr="004E2AE9" w:rsidRDefault="00533AB7" w:rsidP="006F7DF0"/>
        </w:tc>
      </w:tr>
      <w:tr w:rsidR="00533AB7" w:rsidRPr="004E2AE9" w14:paraId="5868FED9" w14:textId="77777777" w:rsidTr="006F7DF0">
        <w:trPr>
          <w:trHeight w:val="134"/>
        </w:trPr>
        <w:tc>
          <w:tcPr>
            <w:tcW w:w="625" w:type="dxa"/>
            <w:vMerge/>
          </w:tcPr>
          <w:p w14:paraId="591B2BB8" w14:textId="77777777" w:rsidR="00533AB7" w:rsidRPr="004E2AE9" w:rsidRDefault="00533AB7" w:rsidP="006F7DF0"/>
        </w:tc>
        <w:tc>
          <w:tcPr>
            <w:tcW w:w="5850" w:type="dxa"/>
            <w:vMerge/>
          </w:tcPr>
          <w:p w14:paraId="02691A5F" w14:textId="77777777" w:rsidR="00533AB7" w:rsidRPr="004E2AE9" w:rsidRDefault="00533AB7" w:rsidP="006F7DF0"/>
        </w:tc>
        <w:tc>
          <w:tcPr>
            <w:tcW w:w="2541" w:type="dxa"/>
          </w:tcPr>
          <w:p w14:paraId="152570E7" w14:textId="77777777" w:rsidR="00533AB7" w:rsidRPr="004E2AE9" w:rsidRDefault="00533AB7" w:rsidP="006F7DF0">
            <w:r w:rsidRPr="004E2AE9">
              <w:t>Company Chop:</w:t>
            </w:r>
          </w:p>
        </w:tc>
      </w:tr>
      <w:tr w:rsidR="00533AB7" w:rsidRPr="004E2AE9" w14:paraId="77E5A8DB" w14:textId="77777777" w:rsidTr="006F7DF0">
        <w:trPr>
          <w:trHeight w:val="1895"/>
        </w:trPr>
        <w:tc>
          <w:tcPr>
            <w:tcW w:w="625" w:type="dxa"/>
            <w:vMerge/>
          </w:tcPr>
          <w:p w14:paraId="4F05ACC3" w14:textId="77777777" w:rsidR="00533AB7" w:rsidRPr="004E2AE9" w:rsidRDefault="00533AB7" w:rsidP="006F7DF0"/>
        </w:tc>
        <w:tc>
          <w:tcPr>
            <w:tcW w:w="5850" w:type="dxa"/>
            <w:vMerge/>
          </w:tcPr>
          <w:p w14:paraId="27C19E31" w14:textId="77777777" w:rsidR="00533AB7" w:rsidRPr="004E2AE9" w:rsidRDefault="00533AB7" w:rsidP="006F7DF0"/>
        </w:tc>
        <w:tc>
          <w:tcPr>
            <w:tcW w:w="2541" w:type="dxa"/>
          </w:tcPr>
          <w:p w14:paraId="49DE801D" w14:textId="77777777" w:rsidR="00533AB7" w:rsidRPr="004E2AE9" w:rsidRDefault="00533AB7" w:rsidP="006F7DF0"/>
        </w:tc>
      </w:tr>
      <w:tr w:rsidR="00533AB7" w:rsidRPr="004E2AE9" w14:paraId="78F32783" w14:textId="77777777" w:rsidTr="006F7DF0">
        <w:trPr>
          <w:trHeight w:val="3230"/>
        </w:trPr>
        <w:tc>
          <w:tcPr>
            <w:tcW w:w="625" w:type="dxa"/>
            <w:vMerge w:val="restart"/>
          </w:tcPr>
          <w:p w14:paraId="408BCEF9" w14:textId="4A2ABE4A" w:rsidR="00533AB7" w:rsidRPr="004E2AE9" w:rsidRDefault="00533AB7" w:rsidP="006F7DF0">
            <w:r w:rsidRPr="004E2AE9">
              <w:t>C2</w:t>
            </w:r>
          </w:p>
        </w:tc>
        <w:tc>
          <w:tcPr>
            <w:tcW w:w="5850" w:type="dxa"/>
            <w:vMerge w:val="restart"/>
          </w:tcPr>
          <w:p w14:paraId="4E8FF235" w14:textId="77777777" w:rsidR="00533AB7" w:rsidRPr="004E2AE9" w:rsidRDefault="00533AB7" w:rsidP="006F7DF0">
            <w:pPr>
              <w:jc w:val="both"/>
              <w:rPr>
                <w:lang w:val="en-US"/>
              </w:rPr>
            </w:pPr>
            <w:r w:rsidRPr="004E2AE9">
              <w:rPr>
                <w:lang w:val="en-US"/>
              </w:rPr>
              <w:t>I, as the Site Agent of the Building, hereby confirmed that the provisions of the substation have been checked in order and in accordance with the approved General Building Plan, Technical Guidelines for Connection to DCS and the District Cooling Services Supply Conditions.</w:t>
            </w:r>
          </w:p>
          <w:tbl>
            <w:tblPr>
              <w:tblStyle w:val="affff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7"/>
              <w:gridCol w:w="3477"/>
            </w:tblGrid>
            <w:tr w:rsidR="00533AB7" w:rsidRPr="004E2AE9" w14:paraId="41D1B6F8" w14:textId="77777777" w:rsidTr="006F7DF0">
              <w:trPr>
                <w:trHeight w:val="420"/>
              </w:trPr>
              <w:tc>
                <w:tcPr>
                  <w:tcW w:w="1914" w:type="pct"/>
                </w:tcPr>
                <w:p w14:paraId="034BCD99" w14:textId="77777777" w:rsidR="00533AB7" w:rsidRPr="004E2AE9" w:rsidRDefault="00533AB7" w:rsidP="006F7DF0">
                  <w:pPr>
                    <w:jc w:val="both"/>
                    <w:rPr>
                      <w:lang w:val="en-US"/>
                    </w:rPr>
                  </w:pPr>
                  <w:r w:rsidRPr="004E2AE9">
                    <w:rPr>
                      <w:lang w:val="en-US"/>
                    </w:rPr>
                    <w:t>Signature of Site Agent</w:t>
                  </w:r>
                </w:p>
              </w:tc>
              <w:tc>
                <w:tcPr>
                  <w:tcW w:w="3086" w:type="pct"/>
                  <w:vAlign w:val="bottom"/>
                </w:tcPr>
                <w:p w14:paraId="0E1B211B" w14:textId="77777777" w:rsidR="00533AB7" w:rsidRPr="004E2AE9" w:rsidRDefault="00533AB7" w:rsidP="006F7DF0">
                  <w:pPr>
                    <w:jc w:val="center"/>
                    <w:rPr>
                      <w:lang w:val="en-US"/>
                    </w:rPr>
                  </w:pPr>
                  <w:r w:rsidRPr="004E2AE9">
                    <w:rPr>
                      <w:lang w:val="en-US"/>
                    </w:rPr>
                    <w:t>____________________________</w:t>
                  </w:r>
                </w:p>
              </w:tc>
            </w:tr>
            <w:tr w:rsidR="00533AB7" w:rsidRPr="004E2AE9" w14:paraId="6AD0AF10" w14:textId="77777777" w:rsidTr="006F7DF0">
              <w:trPr>
                <w:trHeight w:val="420"/>
              </w:trPr>
              <w:tc>
                <w:tcPr>
                  <w:tcW w:w="1914" w:type="pct"/>
                </w:tcPr>
                <w:p w14:paraId="25650E61" w14:textId="77777777" w:rsidR="00533AB7" w:rsidRPr="004E2AE9" w:rsidRDefault="00533AB7" w:rsidP="006F7DF0">
                  <w:pPr>
                    <w:jc w:val="both"/>
                    <w:rPr>
                      <w:lang w:val="en-US"/>
                    </w:rPr>
                  </w:pPr>
                  <w:r w:rsidRPr="004E2AE9">
                    <w:rPr>
                      <w:lang w:val="en-US"/>
                    </w:rPr>
                    <w:t>Full Name of Site Agent:</w:t>
                  </w:r>
                </w:p>
              </w:tc>
              <w:tc>
                <w:tcPr>
                  <w:tcW w:w="3086" w:type="pct"/>
                </w:tcPr>
                <w:p w14:paraId="30E56140" w14:textId="77777777" w:rsidR="00533AB7" w:rsidRPr="004E2AE9" w:rsidRDefault="00533AB7" w:rsidP="006F7DF0">
                  <w:pPr>
                    <w:jc w:val="both"/>
                    <w:rPr>
                      <w:lang w:val="en-US"/>
                    </w:rPr>
                  </w:pPr>
                  <w:r w:rsidRPr="004E2AE9">
                    <w:rPr>
                      <w:lang w:val="en-US"/>
                    </w:rPr>
                    <w:t>____________________________</w:t>
                  </w:r>
                </w:p>
              </w:tc>
            </w:tr>
            <w:tr w:rsidR="00533AB7" w:rsidRPr="004E2AE9" w14:paraId="301A8C8F" w14:textId="77777777" w:rsidTr="006F7DF0">
              <w:trPr>
                <w:trHeight w:val="420"/>
              </w:trPr>
              <w:tc>
                <w:tcPr>
                  <w:tcW w:w="1914" w:type="pct"/>
                </w:tcPr>
                <w:p w14:paraId="62D8D858" w14:textId="77777777" w:rsidR="00533AB7" w:rsidRPr="004E2AE9" w:rsidRDefault="00533AB7" w:rsidP="006F7DF0">
                  <w:pPr>
                    <w:jc w:val="both"/>
                    <w:rPr>
                      <w:lang w:val="en-US"/>
                    </w:rPr>
                  </w:pPr>
                  <w:r w:rsidRPr="004E2AE9">
                    <w:rPr>
                      <w:lang w:val="en-US"/>
                    </w:rPr>
                    <w:t xml:space="preserve">RPE Registration No of </w:t>
                  </w:r>
                  <w:r w:rsidRPr="004E2AE9">
                    <w:rPr>
                      <w:lang w:val="en-US"/>
                    </w:rPr>
                    <w:br/>
                    <w:t>Site Agent (if Any):</w:t>
                  </w:r>
                </w:p>
              </w:tc>
              <w:tc>
                <w:tcPr>
                  <w:tcW w:w="3086" w:type="pct"/>
                </w:tcPr>
                <w:p w14:paraId="33F09896" w14:textId="77777777" w:rsidR="00533AB7" w:rsidRPr="004E2AE9" w:rsidRDefault="00533AB7" w:rsidP="006F7DF0">
                  <w:pPr>
                    <w:jc w:val="both"/>
                    <w:rPr>
                      <w:lang w:val="en-US"/>
                    </w:rPr>
                  </w:pPr>
                  <w:r w:rsidRPr="004E2AE9">
                    <w:rPr>
                      <w:lang w:val="en-US"/>
                    </w:rPr>
                    <w:t>____________________________</w:t>
                  </w:r>
                </w:p>
              </w:tc>
            </w:tr>
            <w:tr w:rsidR="00533AB7" w:rsidRPr="004E2AE9" w14:paraId="344851DF" w14:textId="77777777" w:rsidTr="006F7DF0">
              <w:trPr>
                <w:trHeight w:val="408"/>
              </w:trPr>
              <w:tc>
                <w:tcPr>
                  <w:tcW w:w="1914" w:type="pct"/>
                </w:tcPr>
                <w:p w14:paraId="058F0A2B" w14:textId="77777777" w:rsidR="00533AB7" w:rsidRPr="004E2AE9" w:rsidRDefault="00533AB7" w:rsidP="006F7DF0">
                  <w:pPr>
                    <w:jc w:val="both"/>
                    <w:rPr>
                      <w:lang w:val="en-US"/>
                    </w:rPr>
                  </w:pPr>
                  <w:r w:rsidRPr="004E2AE9">
                    <w:rPr>
                      <w:lang w:val="en-US"/>
                    </w:rPr>
                    <w:t>Company:</w:t>
                  </w:r>
                </w:p>
              </w:tc>
              <w:tc>
                <w:tcPr>
                  <w:tcW w:w="3086" w:type="pct"/>
                </w:tcPr>
                <w:p w14:paraId="5B85BA48" w14:textId="77777777" w:rsidR="00533AB7" w:rsidRPr="004E2AE9" w:rsidRDefault="00533AB7" w:rsidP="006F7DF0">
                  <w:pPr>
                    <w:jc w:val="both"/>
                    <w:rPr>
                      <w:lang w:val="en-US"/>
                    </w:rPr>
                  </w:pPr>
                  <w:r w:rsidRPr="004E2AE9">
                    <w:rPr>
                      <w:lang w:val="en-US"/>
                    </w:rPr>
                    <w:t>____________________________</w:t>
                  </w:r>
                </w:p>
              </w:tc>
            </w:tr>
            <w:tr w:rsidR="00533AB7" w:rsidRPr="004E2AE9" w14:paraId="05D70D03" w14:textId="77777777" w:rsidTr="006F7DF0">
              <w:trPr>
                <w:trHeight w:val="420"/>
              </w:trPr>
              <w:tc>
                <w:tcPr>
                  <w:tcW w:w="1914" w:type="pct"/>
                </w:tcPr>
                <w:p w14:paraId="55799933" w14:textId="77777777" w:rsidR="00533AB7" w:rsidRPr="004E2AE9" w:rsidRDefault="00533AB7" w:rsidP="006F7DF0">
                  <w:pPr>
                    <w:jc w:val="both"/>
                    <w:rPr>
                      <w:lang w:val="en-US"/>
                    </w:rPr>
                  </w:pPr>
                  <w:r w:rsidRPr="004E2AE9">
                    <w:rPr>
                      <w:lang w:val="en-US"/>
                    </w:rPr>
                    <w:t>Tel. No:</w:t>
                  </w:r>
                </w:p>
              </w:tc>
              <w:tc>
                <w:tcPr>
                  <w:tcW w:w="3086" w:type="pct"/>
                </w:tcPr>
                <w:p w14:paraId="34F7146B" w14:textId="77777777" w:rsidR="00533AB7" w:rsidRPr="004E2AE9" w:rsidRDefault="00533AB7" w:rsidP="006F7DF0">
                  <w:pPr>
                    <w:jc w:val="both"/>
                    <w:rPr>
                      <w:lang w:val="en-US"/>
                    </w:rPr>
                  </w:pPr>
                  <w:r w:rsidRPr="004E2AE9">
                    <w:rPr>
                      <w:lang w:val="en-US"/>
                    </w:rPr>
                    <w:t>____________________________</w:t>
                  </w:r>
                </w:p>
              </w:tc>
            </w:tr>
            <w:tr w:rsidR="00533AB7" w:rsidRPr="004E2AE9" w14:paraId="0E61B79C" w14:textId="77777777" w:rsidTr="006F7DF0">
              <w:trPr>
                <w:trHeight w:val="420"/>
              </w:trPr>
              <w:tc>
                <w:tcPr>
                  <w:tcW w:w="1914" w:type="pct"/>
                </w:tcPr>
                <w:p w14:paraId="261AF226" w14:textId="77777777" w:rsidR="00533AB7" w:rsidRPr="004E2AE9" w:rsidRDefault="00533AB7" w:rsidP="006F7DF0">
                  <w:pPr>
                    <w:jc w:val="both"/>
                    <w:rPr>
                      <w:lang w:val="en-US"/>
                    </w:rPr>
                  </w:pPr>
                  <w:r w:rsidRPr="004E2AE9">
                    <w:rPr>
                      <w:lang w:val="en-US"/>
                    </w:rPr>
                    <w:t xml:space="preserve">Fax No.: </w:t>
                  </w:r>
                </w:p>
              </w:tc>
              <w:tc>
                <w:tcPr>
                  <w:tcW w:w="3086" w:type="pct"/>
                </w:tcPr>
                <w:p w14:paraId="72C86F46" w14:textId="77777777" w:rsidR="00533AB7" w:rsidRPr="004E2AE9" w:rsidRDefault="00533AB7" w:rsidP="006F7DF0">
                  <w:pPr>
                    <w:jc w:val="both"/>
                    <w:rPr>
                      <w:lang w:val="en-US"/>
                    </w:rPr>
                  </w:pPr>
                  <w:r w:rsidRPr="004E2AE9">
                    <w:rPr>
                      <w:lang w:val="en-US"/>
                    </w:rPr>
                    <w:t>____________________________</w:t>
                  </w:r>
                </w:p>
              </w:tc>
            </w:tr>
            <w:tr w:rsidR="00533AB7" w:rsidRPr="004E2AE9" w14:paraId="3750A4EF" w14:textId="77777777" w:rsidTr="006F7DF0">
              <w:trPr>
                <w:trHeight w:val="408"/>
              </w:trPr>
              <w:tc>
                <w:tcPr>
                  <w:tcW w:w="1914" w:type="pct"/>
                </w:tcPr>
                <w:p w14:paraId="55CD93CB" w14:textId="77777777" w:rsidR="00533AB7" w:rsidRPr="004E2AE9" w:rsidRDefault="00533AB7" w:rsidP="006F7DF0">
                  <w:pPr>
                    <w:jc w:val="both"/>
                    <w:rPr>
                      <w:lang w:val="en-US"/>
                    </w:rPr>
                  </w:pPr>
                  <w:r w:rsidRPr="004E2AE9">
                    <w:rPr>
                      <w:lang w:val="en-US"/>
                    </w:rPr>
                    <w:t>Email:</w:t>
                  </w:r>
                </w:p>
              </w:tc>
              <w:tc>
                <w:tcPr>
                  <w:tcW w:w="3086" w:type="pct"/>
                </w:tcPr>
                <w:p w14:paraId="4AABAE75" w14:textId="77777777" w:rsidR="00533AB7" w:rsidRPr="004E2AE9" w:rsidRDefault="00533AB7" w:rsidP="006F7DF0">
                  <w:pPr>
                    <w:jc w:val="both"/>
                    <w:rPr>
                      <w:lang w:val="en-US"/>
                    </w:rPr>
                  </w:pPr>
                  <w:r w:rsidRPr="004E2AE9">
                    <w:rPr>
                      <w:lang w:val="en-US"/>
                    </w:rPr>
                    <w:t>____________________________</w:t>
                  </w:r>
                </w:p>
              </w:tc>
            </w:tr>
            <w:tr w:rsidR="00533AB7" w:rsidRPr="004E2AE9" w14:paraId="3C619762" w14:textId="77777777" w:rsidTr="006F7DF0">
              <w:trPr>
                <w:trHeight w:val="408"/>
              </w:trPr>
              <w:tc>
                <w:tcPr>
                  <w:tcW w:w="1914" w:type="pct"/>
                </w:tcPr>
                <w:p w14:paraId="2BD423EA" w14:textId="77777777" w:rsidR="00533AB7" w:rsidRPr="004E2AE9" w:rsidRDefault="00533AB7" w:rsidP="006F7DF0">
                  <w:pPr>
                    <w:jc w:val="both"/>
                    <w:rPr>
                      <w:lang w:val="en-US"/>
                    </w:rPr>
                  </w:pPr>
                  <w:r w:rsidRPr="004E2AE9">
                    <w:rPr>
                      <w:lang w:val="en-US"/>
                    </w:rPr>
                    <w:t>Corresponding Address:</w:t>
                  </w:r>
                </w:p>
              </w:tc>
              <w:tc>
                <w:tcPr>
                  <w:tcW w:w="3086" w:type="pct"/>
                </w:tcPr>
                <w:p w14:paraId="04729F9A" w14:textId="77777777" w:rsidR="00533AB7" w:rsidRPr="004E2AE9" w:rsidRDefault="00533AB7" w:rsidP="006F7DF0">
                  <w:pPr>
                    <w:jc w:val="both"/>
                    <w:rPr>
                      <w:lang w:val="en-US"/>
                    </w:rPr>
                  </w:pPr>
                  <w:r w:rsidRPr="004E2AE9">
                    <w:rPr>
                      <w:lang w:val="en-US"/>
                    </w:rPr>
                    <w:t>____________________________</w:t>
                  </w:r>
                </w:p>
              </w:tc>
            </w:tr>
            <w:tr w:rsidR="00533AB7" w:rsidRPr="004E2AE9" w14:paraId="19CF82CA" w14:textId="77777777" w:rsidTr="006F7DF0">
              <w:trPr>
                <w:trHeight w:val="408"/>
              </w:trPr>
              <w:tc>
                <w:tcPr>
                  <w:tcW w:w="1914" w:type="pct"/>
                </w:tcPr>
                <w:p w14:paraId="06F96C89" w14:textId="77777777" w:rsidR="00533AB7" w:rsidRPr="004E2AE9" w:rsidRDefault="00533AB7" w:rsidP="006F7DF0">
                  <w:pPr>
                    <w:jc w:val="both"/>
                    <w:rPr>
                      <w:lang w:val="en-US"/>
                    </w:rPr>
                  </w:pPr>
                  <w:r w:rsidRPr="004E2AE9">
                    <w:rPr>
                      <w:lang w:val="en-US"/>
                    </w:rPr>
                    <w:t>Date:</w:t>
                  </w:r>
                </w:p>
              </w:tc>
              <w:tc>
                <w:tcPr>
                  <w:tcW w:w="3086" w:type="pct"/>
                </w:tcPr>
                <w:p w14:paraId="29C586C2" w14:textId="77777777" w:rsidR="00533AB7" w:rsidRPr="004E2AE9" w:rsidRDefault="00533AB7" w:rsidP="006F7DF0">
                  <w:pPr>
                    <w:jc w:val="both"/>
                    <w:rPr>
                      <w:lang w:val="en-US"/>
                    </w:rPr>
                  </w:pPr>
                  <w:r w:rsidRPr="004E2AE9">
                    <w:rPr>
                      <w:lang w:val="en-US"/>
                    </w:rPr>
                    <w:t>____________________________</w:t>
                  </w:r>
                </w:p>
              </w:tc>
            </w:tr>
          </w:tbl>
          <w:p w14:paraId="48D94FB5" w14:textId="77777777" w:rsidR="00533AB7" w:rsidRPr="004E2AE9" w:rsidRDefault="00533AB7" w:rsidP="006F7DF0"/>
        </w:tc>
        <w:tc>
          <w:tcPr>
            <w:tcW w:w="2541" w:type="dxa"/>
          </w:tcPr>
          <w:p w14:paraId="53D3A1CD" w14:textId="77777777" w:rsidR="00533AB7" w:rsidRPr="004E2AE9" w:rsidRDefault="00533AB7" w:rsidP="006F7DF0"/>
        </w:tc>
      </w:tr>
      <w:tr w:rsidR="00533AB7" w:rsidRPr="004E2AE9" w14:paraId="07232517" w14:textId="77777777" w:rsidTr="006F7DF0">
        <w:trPr>
          <w:trHeight w:val="170"/>
        </w:trPr>
        <w:tc>
          <w:tcPr>
            <w:tcW w:w="625" w:type="dxa"/>
            <w:vMerge/>
          </w:tcPr>
          <w:p w14:paraId="233FB7F7" w14:textId="77777777" w:rsidR="00533AB7" w:rsidRPr="004E2AE9" w:rsidRDefault="00533AB7" w:rsidP="006F7DF0"/>
        </w:tc>
        <w:tc>
          <w:tcPr>
            <w:tcW w:w="5850" w:type="dxa"/>
            <w:vMerge/>
          </w:tcPr>
          <w:p w14:paraId="5E813D72" w14:textId="77777777" w:rsidR="00533AB7" w:rsidRPr="004E2AE9" w:rsidRDefault="00533AB7" w:rsidP="006F7DF0">
            <w:pPr>
              <w:jc w:val="both"/>
              <w:rPr>
                <w:lang w:val="en-US"/>
              </w:rPr>
            </w:pPr>
          </w:p>
        </w:tc>
        <w:tc>
          <w:tcPr>
            <w:tcW w:w="2541" w:type="dxa"/>
          </w:tcPr>
          <w:p w14:paraId="1F1F1987" w14:textId="77777777" w:rsidR="00533AB7" w:rsidRPr="004E2AE9" w:rsidRDefault="00533AB7" w:rsidP="006F7DF0">
            <w:r w:rsidRPr="004E2AE9">
              <w:t>Company Chop:</w:t>
            </w:r>
          </w:p>
        </w:tc>
      </w:tr>
      <w:tr w:rsidR="00533AB7" w:rsidRPr="004E2AE9" w14:paraId="4EED9697" w14:textId="77777777" w:rsidTr="006F7DF0">
        <w:trPr>
          <w:trHeight w:val="1786"/>
        </w:trPr>
        <w:tc>
          <w:tcPr>
            <w:tcW w:w="625" w:type="dxa"/>
            <w:vMerge/>
          </w:tcPr>
          <w:p w14:paraId="6A529D0C" w14:textId="77777777" w:rsidR="00533AB7" w:rsidRPr="004E2AE9" w:rsidRDefault="00533AB7" w:rsidP="006F7DF0"/>
        </w:tc>
        <w:tc>
          <w:tcPr>
            <w:tcW w:w="5850" w:type="dxa"/>
            <w:vMerge/>
          </w:tcPr>
          <w:p w14:paraId="7E5FD050" w14:textId="77777777" w:rsidR="00533AB7" w:rsidRPr="004E2AE9" w:rsidRDefault="00533AB7" w:rsidP="006F7DF0">
            <w:pPr>
              <w:jc w:val="both"/>
              <w:rPr>
                <w:lang w:val="en-US"/>
              </w:rPr>
            </w:pPr>
          </w:p>
        </w:tc>
        <w:tc>
          <w:tcPr>
            <w:tcW w:w="2541" w:type="dxa"/>
          </w:tcPr>
          <w:p w14:paraId="3CC7900A" w14:textId="77777777" w:rsidR="00533AB7" w:rsidRPr="004E2AE9" w:rsidRDefault="00533AB7" w:rsidP="006F7DF0"/>
        </w:tc>
      </w:tr>
    </w:tbl>
    <w:p w14:paraId="19BB785E" w14:textId="77777777" w:rsidR="00533AB7" w:rsidRPr="004E2AE9" w:rsidRDefault="00533AB7">
      <w:r w:rsidRPr="004E2AE9">
        <w:br w:type="page"/>
      </w:r>
    </w:p>
    <w:tbl>
      <w:tblPr>
        <w:tblStyle w:val="afffff4"/>
        <w:tblW w:w="0" w:type="auto"/>
        <w:tblLook w:val="04A0" w:firstRow="1" w:lastRow="0" w:firstColumn="1" w:lastColumn="0" w:noHBand="0" w:noVBand="1"/>
      </w:tblPr>
      <w:tblGrid>
        <w:gridCol w:w="760"/>
        <w:gridCol w:w="3741"/>
        <w:gridCol w:w="899"/>
        <w:gridCol w:w="989"/>
        <w:gridCol w:w="2627"/>
      </w:tblGrid>
      <w:tr w:rsidR="004150EE" w:rsidRPr="004E2AE9" w14:paraId="004B6A3F" w14:textId="77777777" w:rsidTr="00795128">
        <w:tc>
          <w:tcPr>
            <w:tcW w:w="9016" w:type="dxa"/>
            <w:gridSpan w:val="5"/>
          </w:tcPr>
          <w:p w14:paraId="2E90B3B8" w14:textId="0BAC1041" w:rsidR="004150EE" w:rsidRPr="004E2AE9" w:rsidRDefault="004150EE" w:rsidP="00795128">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w:t>
            </w:r>
            <w:r w:rsidR="0005136D" w:rsidRPr="004E2AE9">
              <w:rPr>
                <w:rFonts w:cstheme="minorHAnsi"/>
                <w:b/>
                <w:bCs/>
                <w:lang w:val="en-US"/>
              </w:rPr>
              <w:t xml:space="preserve"> (to be completed by EMSD / Operator)</w:t>
            </w:r>
          </w:p>
        </w:tc>
      </w:tr>
      <w:tr w:rsidR="004150EE" w:rsidRPr="004E2AE9" w14:paraId="0E3E164D" w14:textId="77777777" w:rsidTr="00DB152F">
        <w:tc>
          <w:tcPr>
            <w:tcW w:w="748" w:type="dxa"/>
            <w:vMerge w:val="restart"/>
            <w:vAlign w:val="center"/>
          </w:tcPr>
          <w:p w14:paraId="37B4CADB"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3747" w:type="dxa"/>
            <w:vMerge w:val="restart"/>
            <w:vAlign w:val="center"/>
          </w:tcPr>
          <w:p w14:paraId="2DD7103F"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Item</w:t>
            </w:r>
          </w:p>
        </w:tc>
        <w:tc>
          <w:tcPr>
            <w:tcW w:w="1890" w:type="dxa"/>
            <w:gridSpan w:val="2"/>
            <w:vAlign w:val="center"/>
          </w:tcPr>
          <w:p w14:paraId="2E970ED0"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2631" w:type="dxa"/>
            <w:vMerge w:val="restart"/>
            <w:vAlign w:val="center"/>
          </w:tcPr>
          <w:p w14:paraId="742017CD"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4150EE" w:rsidRPr="004E2AE9" w14:paraId="6E4259A7" w14:textId="77777777" w:rsidTr="00DB152F">
        <w:tc>
          <w:tcPr>
            <w:tcW w:w="748" w:type="dxa"/>
            <w:vMerge/>
          </w:tcPr>
          <w:p w14:paraId="7EEA4124" w14:textId="77777777" w:rsidR="004150EE" w:rsidRPr="004E2AE9" w:rsidRDefault="004150EE" w:rsidP="00795128">
            <w:pPr>
              <w:spacing w:after="0"/>
              <w:rPr>
                <w:rFonts w:eastAsia="新細明體" w:cstheme="minorHAnsi"/>
                <w:b/>
                <w:bCs/>
                <w:lang w:val="en-US" w:eastAsia="zh-TW"/>
              </w:rPr>
            </w:pPr>
          </w:p>
        </w:tc>
        <w:tc>
          <w:tcPr>
            <w:tcW w:w="3747" w:type="dxa"/>
            <w:vMerge/>
          </w:tcPr>
          <w:p w14:paraId="7BD1F29E" w14:textId="77777777" w:rsidR="004150EE" w:rsidRPr="004E2AE9" w:rsidRDefault="004150EE" w:rsidP="00795128">
            <w:pPr>
              <w:spacing w:after="0"/>
              <w:rPr>
                <w:rFonts w:eastAsia="新細明體" w:cstheme="minorHAnsi"/>
                <w:b/>
                <w:bCs/>
                <w:lang w:val="en-US" w:eastAsia="zh-TW"/>
              </w:rPr>
            </w:pPr>
          </w:p>
        </w:tc>
        <w:tc>
          <w:tcPr>
            <w:tcW w:w="900" w:type="dxa"/>
          </w:tcPr>
          <w:p w14:paraId="40559102"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990" w:type="dxa"/>
          </w:tcPr>
          <w:p w14:paraId="2DA8CC13" w14:textId="77777777" w:rsidR="004150EE" w:rsidRPr="004E2AE9" w:rsidRDefault="004150EE"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631" w:type="dxa"/>
            <w:vMerge/>
          </w:tcPr>
          <w:p w14:paraId="3FA9C048" w14:textId="77777777" w:rsidR="004150EE" w:rsidRPr="004E2AE9" w:rsidRDefault="004150EE" w:rsidP="00795128">
            <w:pPr>
              <w:spacing w:after="0"/>
              <w:rPr>
                <w:rFonts w:eastAsia="新細明體" w:cstheme="minorHAnsi"/>
                <w:b/>
                <w:bCs/>
                <w:lang w:val="en-US" w:eastAsia="zh-TW"/>
              </w:rPr>
            </w:pPr>
          </w:p>
        </w:tc>
      </w:tr>
      <w:tr w:rsidR="00DB152F" w:rsidRPr="004E2AE9" w14:paraId="70AA92C4" w14:textId="77777777" w:rsidTr="004C225A">
        <w:tc>
          <w:tcPr>
            <w:tcW w:w="9016" w:type="dxa"/>
            <w:gridSpan w:val="5"/>
          </w:tcPr>
          <w:p w14:paraId="169F19B9" w14:textId="6989B9A7" w:rsidR="00DB152F" w:rsidRPr="004E2AE9" w:rsidRDefault="00533AB7" w:rsidP="00795128">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1: General</w:t>
            </w:r>
          </w:p>
        </w:tc>
      </w:tr>
      <w:tr w:rsidR="004150EE" w:rsidRPr="004E2AE9" w14:paraId="3FA0360D" w14:textId="77777777" w:rsidTr="00DB152F">
        <w:tc>
          <w:tcPr>
            <w:tcW w:w="748" w:type="dxa"/>
          </w:tcPr>
          <w:p w14:paraId="02765129" w14:textId="2DD3549C" w:rsidR="004150EE"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4150EE" w:rsidRPr="004E2AE9">
              <w:rPr>
                <w:rFonts w:eastAsia="新細明體" w:cstheme="minorHAnsi"/>
                <w:lang w:val="en-US" w:eastAsia="zh-TW"/>
              </w:rPr>
              <w:t>1</w:t>
            </w:r>
            <w:r w:rsidR="00A5199F" w:rsidRPr="004E2AE9">
              <w:rPr>
                <w:rFonts w:eastAsia="新細明體" w:cstheme="minorHAnsi"/>
                <w:lang w:val="en-US" w:eastAsia="zh-TW"/>
              </w:rPr>
              <w:t>.1</w:t>
            </w:r>
          </w:p>
        </w:tc>
        <w:tc>
          <w:tcPr>
            <w:tcW w:w="3747" w:type="dxa"/>
          </w:tcPr>
          <w:p w14:paraId="2F6F88F7" w14:textId="36D08D09" w:rsidR="00677332" w:rsidRPr="004E2AE9" w:rsidRDefault="00677332" w:rsidP="00795128">
            <w:pPr>
              <w:spacing w:after="0"/>
              <w:jc w:val="both"/>
              <w:rPr>
                <w:rFonts w:eastAsia="新細明體" w:cstheme="minorHAnsi"/>
                <w:lang w:val="en-US" w:eastAsia="zh-TW"/>
              </w:rPr>
            </w:pPr>
            <w:r w:rsidRPr="004E2AE9">
              <w:rPr>
                <w:rFonts w:eastAsia="新細明體" w:cstheme="minorHAnsi"/>
                <w:lang w:val="en-US" w:eastAsia="zh-TW"/>
              </w:rPr>
              <w:t xml:space="preserve">Metal nameplate for substation is provided at main DCS Substation door </w:t>
            </w:r>
          </w:p>
        </w:tc>
        <w:tc>
          <w:tcPr>
            <w:tcW w:w="900" w:type="dxa"/>
          </w:tcPr>
          <w:p w14:paraId="64E63349" w14:textId="77777777" w:rsidR="004150EE" w:rsidRPr="004E2AE9" w:rsidRDefault="004150EE" w:rsidP="00795128">
            <w:pPr>
              <w:spacing w:after="0"/>
              <w:rPr>
                <w:rFonts w:eastAsia="新細明體" w:cstheme="minorHAnsi"/>
                <w:b/>
                <w:bCs/>
                <w:lang w:val="en-US" w:eastAsia="zh-TW"/>
              </w:rPr>
            </w:pPr>
          </w:p>
        </w:tc>
        <w:tc>
          <w:tcPr>
            <w:tcW w:w="990" w:type="dxa"/>
          </w:tcPr>
          <w:p w14:paraId="6E4A6344" w14:textId="77777777" w:rsidR="004150EE" w:rsidRPr="004E2AE9" w:rsidRDefault="004150EE" w:rsidP="00795128">
            <w:pPr>
              <w:spacing w:after="0"/>
              <w:rPr>
                <w:rFonts w:eastAsia="新細明體" w:cstheme="minorHAnsi"/>
                <w:b/>
                <w:bCs/>
                <w:lang w:val="en-US" w:eastAsia="zh-TW"/>
              </w:rPr>
            </w:pPr>
          </w:p>
        </w:tc>
        <w:tc>
          <w:tcPr>
            <w:tcW w:w="2631" w:type="dxa"/>
          </w:tcPr>
          <w:p w14:paraId="36CF0930" w14:textId="77777777" w:rsidR="004150EE" w:rsidRPr="004E2AE9" w:rsidRDefault="004150EE" w:rsidP="00795128">
            <w:pPr>
              <w:spacing w:after="0"/>
              <w:rPr>
                <w:rFonts w:eastAsia="新細明體" w:cstheme="minorHAnsi"/>
                <w:b/>
                <w:bCs/>
                <w:lang w:val="en-US" w:eastAsia="zh-TW"/>
              </w:rPr>
            </w:pPr>
          </w:p>
        </w:tc>
      </w:tr>
      <w:tr w:rsidR="00677332" w:rsidRPr="004E2AE9" w14:paraId="1B54E3A7" w14:textId="77777777" w:rsidTr="00DB152F">
        <w:tc>
          <w:tcPr>
            <w:tcW w:w="748" w:type="dxa"/>
          </w:tcPr>
          <w:p w14:paraId="599547E4" w14:textId="006400F8" w:rsidR="00677332"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A5199F" w:rsidRPr="004E2AE9">
              <w:rPr>
                <w:rFonts w:eastAsia="新細明體" w:cstheme="minorHAnsi"/>
                <w:lang w:val="en-US" w:eastAsia="zh-TW"/>
              </w:rPr>
              <w:t>1.2</w:t>
            </w:r>
          </w:p>
        </w:tc>
        <w:tc>
          <w:tcPr>
            <w:tcW w:w="3747" w:type="dxa"/>
          </w:tcPr>
          <w:p w14:paraId="4EF3CFF7" w14:textId="6EE02221" w:rsidR="00677332" w:rsidRPr="004E2AE9" w:rsidRDefault="00677332" w:rsidP="00795128">
            <w:pPr>
              <w:spacing w:after="0"/>
              <w:jc w:val="both"/>
              <w:rPr>
                <w:rFonts w:eastAsia="新細明體" w:cstheme="minorHAnsi"/>
                <w:lang w:val="en-US" w:eastAsia="zh-TW"/>
              </w:rPr>
            </w:pPr>
            <w:r w:rsidRPr="004E2AE9">
              <w:rPr>
                <w:rFonts w:eastAsia="新細明體" w:cstheme="minorHAnsi"/>
                <w:lang w:val="en-US" w:eastAsia="zh-TW"/>
              </w:rPr>
              <w:t>Sufficient space for maintenance is provided</w:t>
            </w:r>
          </w:p>
        </w:tc>
        <w:tc>
          <w:tcPr>
            <w:tcW w:w="900" w:type="dxa"/>
          </w:tcPr>
          <w:p w14:paraId="7A7E2446" w14:textId="77777777" w:rsidR="00677332" w:rsidRPr="004E2AE9" w:rsidRDefault="00677332" w:rsidP="00795128">
            <w:pPr>
              <w:spacing w:after="0"/>
              <w:rPr>
                <w:rFonts w:eastAsia="新細明體" w:cstheme="minorHAnsi"/>
                <w:b/>
                <w:bCs/>
                <w:lang w:val="en-US" w:eastAsia="zh-TW"/>
              </w:rPr>
            </w:pPr>
          </w:p>
        </w:tc>
        <w:tc>
          <w:tcPr>
            <w:tcW w:w="990" w:type="dxa"/>
          </w:tcPr>
          <w:p w14:paraId="544280B3" w14:textId="77777777" w:rsidR="00677332" w:rsidRPr="004E2AE9" w:rsidRDefault="00677332" w:rsidP="00795128">
            <w:pPr>
              <w:spacing w:after="0"/>
              <w:rPr>
                <w:rFonts w:eastAsia="新細明體" w:cstheme="minorHAnsi"/>
                <w:b/>
                <w:bCs/>
                <w:lang w:val="en-US" w:eastAsia="zh-TW"/>
              </w:rPr>
            </w:pPr>
          </w:p>
        </w:tc>
        <w:tc>
          <w:tcPr>
            <w:tcW w:w="2631" w:type="dxa"/>
          </w:tcPr>
          <w:p w14:paraId="165022D4" w14:textId="77777777" w:rsidR="00677332" w:rsidRPr="004E2AE9" w:rsidRDefault="00677332" w:rsidP="00795128">
            <w:pPr>
              <w:spacing w:after="0"/>
              <w:rPr>
                <w:rFonts w:eastAsia="新細明體" w:cstheme="minorHAnsi"/>
                <w:b/>
                <w:bCs/>
                <w:lang w:val="en-US" w:eastAsia="zh-TW"/>
              </w:rPr>
            </w:pPr>
          </w:p>
        </w:tc>
      </w:tr>
      <w:tr w:rsidR="00677332" w:rsidRPr="004E2AE9" w14:paraId="19BAFEF7" w14:textId="77777777" w:rsidTr="00DB152F">
        <w:tc>
          <w:tcPr>
            <w:tcW w:w="748" w:type="dxa"/>
          </w:tcPr>
          <w:p w14:paraId="3E918C9E" w14:textId="05611DEA" w:rsidR="00677332"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A5199F" w:rsidRPr="004E2AE9">
              <w:rPr>
                <w:rFonts w:eastAsia="新細明體" w:cstheme="minorHAnsi"/>
                <w:lang w:val="en-US" w:eastAsia="zh-TW"/>
              </w:rPr>
              <w:t>1.3</w:t>
            </w:r>
          </w:p>
        </w:tc>
        <w:tc>
          <w:tcPr>
            <w:tcW w:w="3747" w:type="dxa"/>
          </w:tcPr>
          <w:p w14:paraId="70CC5659" w14:textId="28CE3F09" w:rsidR="00677332" w:rsidRPr="004E2AE9" w:rsidRDefault="00677332" w:rsidP="00795128">
            <w:pPr>
              <w:spacing w:after="0"/>
              <w:jc w:val="both"/>
              <w:rPr>
                <w:rFonts w:eastAsia="新細明體" w:cstheme="minorHAnsi"/>
                <w:lang w:val="en-US" w:eastAsia="zh-TW"/>
              </w:rPr>
            </w:pPr>
            <w:r w:rsidRPr="004E2AE9">
              <w:rPr>
                <w:rFonts w:eastAsia="新細明體" w:cstheme="minorHAnsi"/>
                <w:lang w:val="en-US" w:eastAsia="zh-TW"/>
              </w:rPr>
              <w:t>All debris, floor water and temporary protective covers are removed</w:t>
            </w:r>
          </w:p>
        </w:tc>
        <w:tc>
          <w:tcPr>
            <w:tcW w:w="900" w:type="dxa"/>
          </w:tcPr>
          <w:p w14:paraId="6A198313" w14:textId="77777777" w:rsidR="00677332" w:rsidRPr="004E2AE9" w:rsidRDefault="00677332" w:rsidP="00795128">
            <w:pPr>
              <w:spacing w:after="0"/>
              <w:rPr>
                <w:rFonts w:eastAsia="新細明體" w:cstheme="minorHAnsi"/>
                <w:b/>
                <w:bCs/>
                <w:lang w:val="en-US" w:eastAsia="zh-TW"/>
              </w:rPr>
            </w:pPr>
          </w:p>
        </w:tc>
        <w:tc>
          <w:tcPr>
            <w:tcW w:w="990" w:type="dxa"/>
          </w:tcPr>
          <w:p w14:paraId="6FC65BB9" w14:textId="77777777" w:rsidR="00677332" w:rsidRPr="004E2AE9" w:rsidRDefault="00677332" w:rsidP="00795128">
            <w:pPr>
              <w:spacing w:after="0"/>
              <w:rPr>
                <w:rFonts w:eastAsia="新細明體" w:cstheme="minorHAnsi"/>
                <w:b/>
                <w:bCs/>
                <w:lang w:val="en-US" w:eastAsia="zh-TW"/>
              </w:rPr>
            </w:pPr>
          </w:p>
        </w:tc>
        <w:tc>
          <w:tcPr>
            <w:tcW w:w="2631" w:type="dxa"/>
          </w:tcPr>
          <w:p w14:paraId="27B9B0A9" w14:textId="77777777" w:rsidR="00677332" w:rsidRPr="004E2AE9" w:rsidRDefault="00677332" w:rsidP="00795128">
            <w:pPr>
              <w:spacing w:after="0"/>
              <w:rPr>
                <w:rFonts w:eastAsia="新細明體" w:cstheme="minorHAnsi"/>
                <w:b/>
                <w:bCs/>
                <w:lang w:val="en-US" w:eastAsia="zh-TW"/>
              </w:rPr>
            </w:pPr>
          </w:p>
        </w:tc>
      </w:tr>
      <w:tr w:rsidR="00677332" w:rsidRPr="004E2AE9" w14:paraId="05DA22F8" w14:textId="77777777" w:rsidTr="00DB152F">
        <w:tc>
          <w:tcPr>
            <w:tcW w:w="748" w:type="dxa"/>
          </w:tcPr>
          <w:p w14:paraId="34EAEAA3" w14:textId="22507B35" w:rsidR="00677332" w:rsidRPr="004E2AE9" w:rsidRDefault="00533AB7" w:rsidP="00677332">
            <w:pPr>
              <w:spacing w:after="0"/>
              <w:rPr>
                <w:rFonts w:eastAsia="新細明體" w:cstheme="minorHAnsi"/>
                <w:lang w:val="en-US" w:eastAsia="zh-TW"/>
              </w:rPr>
            </w:pPr>
            <w:r w:rsidRPr="004E2AE9">
              <w:rPr>
                <w:rFonts w:eastAsia="新細明體" w:cstheme="minorHAnsi"/>
                <w:lang w:val="en-US" w:eastAsia="zh-TW"/>
              </w:rPr>
              <w:t>D</w:t>
            </w:r>
            <w:r w:rsidR="00A5199F" w:rsidRPr="004E2AE9">
              <w:rPr>
                <w:rFonts w:eastAsia="新細明體" w:cstheme="minorHAnsi"/>
                <w:lang w:val="en-US" w:eastAsia="zh-TW"/>
              </w:rPr>
              <w:t>1.</w:t>
            </w:r>
            <w:r w:rsidR="007014C9" w:rsidRPr="004E2AE9">
              <w:rPr>
                <w:rFonts w:eastAsia="新細明體" w:cstheme="minorHAnsi"/>
                <w:lang w:val="en-US" w:eastAsia="zh-TW"/>
              </w:rPr>
              <w:t>4</w:t>
            </w:r>
          </w:p>
        </w:tc>
        <w:tc>
          <w:tcPr>
            <w:tcW w:w="3747" w:type="dxa"/>
          </w:tcPr>
          <w:p w14:paraId="333841B6" w14:textId="328D3F08" w:rsidR="00677332" w:rsidRPr="004E2AE9" w:rsidRDefault="00677332" w:rsidP="00677332">
            <w:pPr>
              <w:spacing w:after="0"/>
              <w:jc w:val="both"/>
              <w:rPr>
                <w:rFonts w:eastAsia="新細明體" w:cstheme="minorHAnsi"/>
                <w:lang w:val="en-US" w:eastAsia="zh-TW"/>
              </w:rPr>
            </w:pPr>
            <w:r w:rsidRPr="004E2AE9">
              <w:rPr>
                <w:rFonts w:eastAsia="新細明體" w:cstheme="minorHAnsi"/>
                <w:lang w:val="en-US" w:eastAsia="zh-TW"/>
              </w:rPr>
              <w:t>All conduit junction boxes are properly covered and labelled</w:t>
            </w:r>
          </w:p>
        </w:tc>
        <w:tc>
          <w:tcPr>
            <w:tcW w:w="900" w:type="dxa"/>
          </w:tcPr>
          <w:p w14:paraId="103DBC6F" w14:textId="77777777" w:rsidR="00677332" w:rsidRPr="004E2AE9" w:rsidRDefault="00677332" w:rsidP="00677332">
            <w:pPr>
              <w:spacing w:after="0"/>
              <w:rPr>
                <w:rFonts w:eastAsia="新細明體" w:cstheme="minorHAnsi"/>
                <w:b/>
                <w:bCs/>
                <w:lang w:val="en-US" w:eastAsia="zh-TW"/>
              </w:rPr>
            </w:pPr>
          </w:p>
        </w:tc>
        <w:tc>
          <w:tcPr>
            <w:tcW w:w="990" w:type="dxa"/>
          </w:tcPr>
          <w:p w14:paraId="2B72B595" w14:textId="77777777" w:rsidR="00677332" w:rsidRPr="004E2AE9" w:rsidRDefault="00677332" w:rsidP="00677332">
            <w:pPr>
              <w:spacing w:after="0"/>
              <w:rPr>
                <w:rFonts w:eastAsia="新細明體" w:cstheme="minorHAnsi"/>
                <w:b/>
                <w:bCs/>
                <w:lang w:val="en-US" w:eastAsia="zh-TW"/>
              </w:rPr>
            </w:pPr>
          </w:p>
        </w:tc>
        <w:tc>
          <w:tcPr>
            <w:tcW w:w="2631" w:type="dxa"/>
          </w:tcPr>
          <w:p w14:paraId="6AACE500" w14:textId="77777777" w:rsidR="00677332" w:rsidRPr="004E2AE9" w:rsidRDefault="00677332" w:rsidP="00677332">
            <w:pPr>
              <w:spacing w:after="0"/>
              <w:rPr>
                <w:rFonts w:eastAsia="新細明體" w:cstheme="minorHAnsi"/>
                <w:b/>
                <w:bCs/>
                <w:lang w:val="en-US" w:eastAsia="zh-TW"/>
              </w:rPr>
            </w:pPr>
          </w:p>
        </w:tc>
      </w:tr>
      <w:tr w:rsidR="00677332" w:rsidRPr="004E2AE9" w14:paraId="68E228D6" w14:textId="77777777" w:rsidTr="00DB152F">
        <w:tc>
          <w:tcPr>
            <w:tcW w:w="748" w:type="dxa"/>
          </w:tcPr>
          <w:p w14:paraId="580C0E6B" w14:textId="27DF867B" w:rsidR="00677332" w:rsidRPr="004E2AE9" w:rsidRDefault="00533AB7" w:rsidP="00677332">
            <w:pPr>
              <w:spacing w:after="0"/>
              <w:rPr>
                <w:rFonts w:eastAsia="新細明體" w:cstheme="minorHAnsi"/>
                <w:lang w:val="en-US" w:eastAsia="zh-TW"/>
              </w:rPr>
            </w:pPr>
            <w:r w:rsidRPr="004E2AE9">
              <w:rPr>
                <w:rFonts w:eastAsia="新細明體" w:cstheme="minorHAnsi"/>
                <w:lang w:val="en-US" w:eastAsia="zh-TW"/>
              </w:rPr>
              <w:t>D</w:t>
            </w:r>
            <w:r w:rsidR="00A5199F" w:rsidRPr="004E2AE9">
              <w:rPr>
                <w:rFonts w:eastAsia="新細明體" w:cstheme="minorHAnsi"/>
                <w:lang w:val="en-US" w:eastAsia="zh-TW"/>
              </w:rPr>
              <w:t>1.</w:t>
            </w:r>
            <w:r w:rsidR="007014C9" w:rsidRPr="004E2AE9">
              <w:rPr>
                <w:rFonts w:eastAsia="新細明體" w:cstheme="minorHAnsi"/>
                <w:lang w:val="en-US" w:eastAsia="zh-TW"/>
              </w:rPr>
              <w:t>5</w:t>
            </w:r>
          </w:p>
        </w:tc>
        <w:tc>
          <w:tcPr>
            <w:tcW w:w="3747" w:type="dxa"/>
          </w:tcPr>
          <w:p w14:paraId="619210FC" w14:textId="036439D8" w:rsidR="00677332" w:rsidRPr="004E2AE9" w:rsidRDefault="00A05A93" w:rsidP="00677332">
            <w:pPr>
              <w:spacing w:after="0"/>
              <w:jc w:val="both"/>
              <w:rPr>
                <w:rFonts w:eastAsia="新細明體" w:cstheme="minorHAnsi"/>
                <w:lang w:val="en-US" w:eastAsia="zh-TW"/>
              </w:rPr>
            </w:pPr>
            <w:r w:rsidRPr="004E2AE9">
              <w:rPr>
                <w:rFonts w:eastAsia="新細明體" w:cstheme="minorHAnsi"/>
                <w:lang w:val="en-US" w:eastAsia="zh-TW"/>
              </w:rPr>
              <w:t xml:space="preserve">No other installations such as drainage/water pipes, power cables, storage area, maintenance access </w:t>
            </w:r>
            <w:proofErr w:type="spellStart"/>
            <w:r w:rsidRPr="004E2AE9">
              <w:rPr>
                <w:rFonts w:eastAsia="新細明體" w:cstheme="minorHAnsi"/>
                <w:lang w:val="en-US" w:eastAsia="zh-TW"/>
              </w:rPr>
              <w:t>etc</w:t>
            </w:r>
            <w:proofErr w:type="spellEnd"/>
            <w:r w:rsidR="00403FBE" w:rsidRPr="004E2AE9">
              <w:rPr>
                <w:rFonts w:eastAsia="新細明體" w:cstheme="minorHAnsi"/>
                <w:lang w:val="en-US" w:eastAsia="zh-TW"/>
              </w:rPr>
              <w:t xml:space="preserve"> are allowed within the DCS substation</w:t>
            </w:r>
          </w:p>
        </w:tc>
        <w:tc>
          <w:tcPr>
            <w:tcW w:w="900" w:type="dxa"/>
          </w:tcPr>
          <w:p w14:paraId="3BA285E3" w14:textId="77777777" w:rsidR="00677332" w:rsidRPr="004E2AE9" w:rsidRDefault="00677332" w:rsidP="00677332">
            <w:pPr>
              <w:spacing w:after="0"/>
              <w:rPr>
                <w:rFonts w:eastAsia="新細明體" w:cstheme="minorHAnsi"/>
                <w:b/>
                <w:bCs/>
                <w:lang w:val="en-US" w:eastAsia="zh-TW"/>
              </w:rPr>
            </w:pPr>
          </w:p>
        </w:tc>
        <w:tc>
          <w:tcPr>
            <w:tcW w:w="990" w:type="dxa"/>
          </w:tcPr>
          <w:p w14:paraId="64F73658" w14:textId="77777777" w:rsidR="00677332" w:rsidRPr="004E2AE9" w:rsidRDefault="00677332" w:rsidP="00677332">
            <w:pPr>
              <w:spacing w:after="0"/>
              <w:rPr>
                <w:rFonts w:eastAsia="新細明體" w:cstheme="minorHAnsi"/>
                <w:b/>
                <w:bCs/>
                <w:lang w:val="en-US" w:eastAsia="zh-TW"/>
              </w:rPr>
            </w:pPr>
          </w:p>
        </w:tc>
        <w:tc>
          <w:tcPr>
            <w:tcW w:w="2631" w:type="dxa"/>
          </w:tcPr>
          <w:p w14:paraId="7AECC8D9" w14:textId="77777777" w:rsidR="00677332" w:rsidRPr="004E2AE9" w:rsidRDefault="00677332" w:rsidP="00677332">
            <w:pPr>
              <w:spacing w:after="0"/>
              <w:rPr>
                <w:rFonts w:eastAsia="新細明體" w:cstheme="minorHAnsi"/>
                <w:b/>
                <w:bCs/>
                <w:lang w:val="en-US" w:eastAsia="zh-TW"/>
              </w:rPr>
            </w:pPr>
          </w:p>
        </w:tc>
      </w:tr>
      <w:tr w:rsidR="0018713A" w:rsidRPr="004E2AE9" w14:paraId="2791FB65" w14:textId="77777777" w:rsidTr="00834B4E">
        <w:tc>
          <w:tcPr>
            <w:tcW w:w="9016" w:type="dxa"/>
            <w:gridSpan w:val="5"/>
          </w:tcPr>
          <w:p w14:paraId="646F941D" w14:textId="64F8EE40" w:rsidR="0018713A" w:rsidRPr="004E2AE9" w:rsidRDefault="00533AB7" w:rsidP="00677332">
            <w:pPr>
              <w:spacing w:after="0"/>
              <w:rPr>
                <w:rFonts w:eastAsia="新細明體" w:cstheme="minorHAnsi"/>
                <w:b/>
                <w:bCs/>
                <w:lang w:val="en-US" w:eastAsia="zh-TW"/>
              </w:rPr>
            </w:pPr>
            <w:r w:rsidRPr="004E2AE9">
              <w:rPr>
                <w:rFonts w:cstheme="minorHAnsi"/>
                <w:b/>
                <w:bCs/>
                <w:lang w:val="en-US"/>
              </w:rPr>
              <w:t>D</w:t>
            </w:r>
            <w:r w:rsidR="0018713A" w:rsidRPr="004E2AE9">
              <w:rPr>
                <w:rFonts w:cstheme="minorHAnsi"/>
                <w:b/>
                <w:bCs/>
                <w:lang w:val="en-US"/>
              </w:rPr>
              <w:t>2: Builder Works – DCS Substation</w:t>
            </w:r>
          </w:p>
        </w:tc>
      </w:tr>
      <w:tr w:rsidR="0018713A" w:rsidRPr="004E2AE9" w14:paraId="4A33977B" w14:textId="77777777" w:rsidTr="00DB152F">
        <w:tc>
          <w:tcPr>
            <w:tcW w:w="748" w:type="dxa"/>
          </w:tcPr>
          <w:p w14:paraId="579061F8" w14:textId="6CB53A85"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2.1</w:t>
            </w:r>
          </w:p>
        </w:tc>
        <w:tc>
          <w:tcPr>
            <w:tcW w:w="3747" w:type="dxa"/>
          </w:tcPr>
          <w:p w14:paraId="65F0F23F"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Door with secured key lock is provided</w:t>
            </w:r>
          </w:p>
          <w:p w14:paraId="590B4521" w14:textId="678A50E6"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5.3.8.1</w:t>
            </w:r>
          </w:p>
        </w:tc>
        <w:tc>
          <w:tcPr>
            <w:tcW w:w="900" w:type="dxa"/>
          </w:tcPr>
          <w:p w14:paraId="2067DB42" w14:textId="77777777" w:rsidR="0018713A" w:rsidRPr="004E2AE9" w:rsidRDefault="0018713A" w:rsidP="0018713A">
            <w:pPr>
              <w:spacing w:after="0"/>
              <w:rPr>
                <w:rFonts w:eastAsia="新細明體" w:cstheme="minorHAnsi"/>
                <w:b/>
                <w:bCs/>
                <w:lang w:val="en-US" w:eastAsia="zh-TW"/>
              </w:rPr>
            </w:pPr>
          </w:p>
        </w:tc>
        <w:tc>
          <w:tcPr>
            <w:tcW w:w="990" w:type="dxa"/>
          </w:tcPr>
          <w:p w14:paraId="4B532567" w14:textId="77777777" w:rsidR="0018713A" w:rsidRPr="004E2AE9" w:rsidRDefault="0018713A" w:rsidP="0018713A">
            <w:pPr>
              <w:spacing w:after="0"/>
              <w:rPr>
                <w:rFonts w:eastAsia="新細明體" w:cstheme="minorHAnsi"/>
                <w:b/>
                <w:bCs/>
                <w:lang w:val="en-US" w:eastAsia="zh-TW"/>
              </w:rPr>
            </w:pPr>
          </w:p>
        </w:tc>
        <w:tc>
          <w:tcPr>
            <w:tcW w:w="2631" w:type="dxa"/>
          </w:tcPr>
          <w:p w14:paraId="4FCEC39F" w14:textId="77777777" w:rsidR="0018713A" w:rsidRPr="004E2AE9" w:rsidRDefault="0018713A" w:rsidP="0018713A">
            <w:pPr>
              <w:spacing w:after="0"/>
              <w:rPr>
                <w:rFonts w:eastAsia="新細明體" w:cstheme="minorHAnsi"/>
                <w:b/>
                <w:bCs/>
                <w:lang w:val="en-US" w:eastAsia="zh-TW"/>
              </w:rPr>
            </w:pPr>
          </w:p>
        </w:tc>
      </w:tr>
      <w:tr w:rsidR="0018713A" w:rsidRPr="004E2AE9" w14:paraId="3FD40F87" w14:textId="77777777" w:rsidTr="00DB152F">
        <w:tc>
          <w:tcPr>
            <w:tcW w:w="748" w:type="dxa"/>
          </w:tcPr>
          <w:p w14:paraId="7645887C" w14:textId="41EFE973"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2.2</w:t>
            </w:r>
          </w:p>
        </w:tc>
        <w:tc>
          <w:tcPr>
            <w:tcW w:w="3747" w:type="dxa"/>
          </w:tcPr>
          <w:p w14:paraId="3B594ACF"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Wicket door is provided</w:t>
            </w:r>
          </w:p>
          <w:p w14:paraId="6491E1C0" w14:textId="6B97CCE0"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5.3.8.1</w:t>
            </w:r>
          </w:p>
        </w:tc>
        <w:tc>
          <w:tcPr>
            <w:tcW w:w="900" w:type="dxa"/>
          </w:tcPr>
          <w:p w14:paraId="4B8E6162" w14:textId="77777777" w:rsidR="0018713A" w:rsidRPr="004E2AE9" w:rsidRDefault="0018713A" w:rsidP="0018713A">
            <w:pPr>
              <w:spacing w:after="0"/>
              <w:rPr>
                <w:rFonts w:eastAsia="新細明體" w:cstheme="minorHAnsi"/>
                <w:b/>
                <w:bCs/>
                <w:lang w:val="en-US" w:eastAsia="zh-TW"/>
              </w:rPr>
            </w:pPr>
          </w:p>
        </w:tc>
        <w:tc>
          <w:tcPr>
            <w:tcW w:w="990" w:type="dxa"/>
          </w:tcPr>
          <w:p w14:paraId="303AD640" w14:textId="77777777" w:rsidR="0018713A" w:rsidRPr="004E2AE9" w:rsidRDefault="0018713A" w:rsidP="0018713A">
            <w:pPr>
              <w:spacing w:after="0"/>
              <w:rPr>
                <w:rFonts w:eastAsia="新細明體" w:cstheme="minorHAnsi"/>
                <w:b/>
                <w:bCs/>
                <w:lang w:val="en-US" w:eastAsia="zh-TW"/>
              </w:rPr>
            </w:pPr>
          </w:p>
        </w:tc>
        <w:tc>
          <w:tcPr>
            <w:tcW w:w="2631" w:type="dxa"/>
          </w:tcPr>
          <w:p w14:paraId="5C3A336F" w14:textId="77777777" w:rsidR="0018713A" w:rsidRPr="004E2AE9" w:rsidRDefault="0018713A" w:rsidP="0018713A">
            <w:pPr>
              <w:spacing w:after="0"/>
              <w:rPr>
                <w:rFonts w:eastAsia="新細明體" w:cstheme="minorHAnsi"/>
                <w:b/>
                <w:bCs/>
                <w:lang w:val="en-US" w:eastAsia="zh-TW"/>
              </w:rPr>
            </w:pPr>
          </w:p>
        </w:tc>
      </w:tr>
      <w:tr w:rsidR="0018713A" w:rsidRPr="004E2AE9" w14:paraId="47A9D1B0" w14:textId="77777777" w:rsidTr="00DB152F">
        <w:tc>
          <w:tcPr>
            <w:tcW w:w="748" w:type="dxa"/>
          </w:tcPr>
          <w:p w14:paraId="337D9AA1" w14:textId="24F82F13"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2.3</w:t>
            </w:r>
          </w:p>
        </w:tc>
        <w:tc>
          <w:tcPr>
            <w:tcW w:w="3747" w:type="dxa"/>
          </w:tcPr>
          <w:p w14:paraId="5AE78FF8"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Anti-flooding </w:t>
            </w:r>
            <w:proofErr w:type="spellStart"/>
            <w:r w:rsidRPr="004E2AE9">
              <w:rPr>
                <w:rFonts w:eastAsia="新細明體" w:cstheme="minorHAnsi"/>
                <w:lang w:val="en-US" w:eastAsia="zh-TW"/>
              </w:rPr>
              <w:t>kerb</w:t>
            </w:r>
            <w:proofErr w:type="spellEnd"/>
            <w:r w:rsidRPr="004E2AE9">
              <w:rPr>
                <w:rFonts w:eastAsia="新細明體" w:cstheme="minorHAnsi"/>
                <w:lang w:val="en-US" w:eastAsia="zh-TW"/>
              </w:rPr>
              <w:t xml:space="preserve"> min.150mm height is provided for substation located at basement or located near an inclined road, slope or sea front</w:t>
            </w:r>
          </w:p>
          <w:p w14:paraId="74A1D313" w14:textId="008AF37E"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5.3.1.4</w:t>
            </w:r>
          </w:p>
        </w:tc>
        <w:tc>
          <w:tcPr>
            <w:tcW w:w="900" w:type="dxa"/>
          </w:tcPr>
          <w:p w14:paraId="7F2B6FC4" w14:textId="77777777" w:rsidR="0018713A" w:rsidRPr="004E2AE9" w:rsidRDefault="0018713A" w:rsidP="0018713A">
            <w:pPr>
              <w:spacing w:after="0"/>
              <w:rPr>
                <w:rFonts w:eastAsia="新細明體" w:cstheme="minorHAnsi"/>
                <w:b/>
                <w:bCs/>
                <w:lang w:val="en-US" w:eastAsia="zh-TW"/>
              </w:rPr>
            </w:pPr>
          </w:p>
        </w:tc>
        <w:tc>
          <w:tcPr>
            <w:tcW w:w="990" w:type="dxa"/>
          </w:tcPr>
          <w:p w14:paraId="406BB9C0" w14:textId="77777777" w:rsidR="0018713A" w:rsidRPr="004E2AE9" w:rsidRDefault="0018713A" w:rsidP="0018713A">
            <w:pPr>
              <w:spacing w:after="0"/>
              <w:rPr>
                <w:rFonts w:eastAsia="新細明體" w:cstheme="minorHAnsi"/>
                <w:b/>
                <w:bCs/>
                <w:lang w:val="en-US" w:eastAsia="zh-TW"/>
              </w:rPr>
            </w:pPr>
          </w:p>
        </w:tc>
        <w:tc>
          <w:tcPr>
            <w:tcW w:w="2631" w:type="dxa"/>
          </w:tcPr>
          <w:p w14:paraId="7FC1C4DA" w14:textId="77777777" w:rsidR="0018713A" w:rsidRPr="004E2AE9" w:rsidRDefault="0018713A" w:rsidP="0018713A">
            <w:pPr>
              <w:spacing w:after="0"/>
              <w:rPr>
                <w:rFonts w:eastAsia="新細明體" w:cstheme="minorHAnsi"/>
                <w:b/>
                <w:bCs/>
                <w:lang w:val="en-US" w:eastAsia="zh-TW"/>
              </w:rPr>
            </w:pPr>
          </w:p>
        </w:tc>
      </w:tr>
      <w:tr w:rsidR="0018713A" w:rsidRPr="004E2AE9" w14:paraId="7C2203E2" w14:textId="77777777" w:rsidTr="00DB152F">
        <w:tc>
          <w:tcPr>
            <w:tcW w:w="748" w:type="dxa"/>
          </w:tcPr>
          <w:p w14:paraId="2FF2C7CD" w14:textId="1654A1A6"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2.4</w:t>
            </w:r>
          </w:p>
        </w:tc>
        <w:tc>
          <w:tcPr>
            <w:tcW w:w="3747" w:type="dxa"/>
          </w:tcPr>
          <w:p w14:paraId="3EB6D1D4"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Floor level at least 150mm higher than outside pavement if substation is located at ground level </w:t>
            </w:r>
          </w:p>
          <w:p w14:paraId="0FE7D3F3" w14:textId="069C7574"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5.3.1.4</w:t>
            </w:r>
          </w:p>
        </w:tc>
        <w:tc>
          <w:tcPr>
            <w:tcW w:w="900" w:type="dxa"/>
          </w:tcPr>
          <w:p w14:paraId="4BBAC7E6" w14:textId="77777777" w:rsidR="0018713A" w:rsidRPr="004E2AE9" w:rsidRDefault="0018713A" w:rsidP="0018713A">
            <w:pPr>
              <w:spacing w:after="0"/>
              <w:rPr>
                <w:rFonts w:eastAsia="新細明體" w:cstheme="minorHAnsi"/>
                <w:b/>
                <w:bCs/>
                <w:lang w:val="en-US" w:eastAsia="zh-TW"/>
              </w:rPr>
            </w:pPr>
          </w:p>
        </w:tc>
        <w:tc>
          <w:tcPr>
            <w:tcW w:w="990" w:type="dxa"/>
          </w:tcPr>
          <w:p w14:paraId="5793AC5A" w14:textId="77777777" w:rsidR="0018713A" w:rsidRPr="004E2AE9" w:rsidRDefault="0018713A" w:rsidP="0018713A">
            <w:pPr>
              <w:spacing w:after="0"/>
              <w:rPr>
                <w:rFonts w:eastAsia="新細明體" w:cstheme="minorHAnsi"/>
                <w:b/>
                <w:bCs/>
                <w:lang w:val="en-US" w:eastAsia="zh-TW"/>
              </w:rPr>
            </w:pPr>
          </w:p>
        </w:tc>
        <w:tc>
          <w:tcPr>
            <w:tcW w:w="2631" w:type="dxa"/>
          </w:tcPr>
          <w:p w14:paraId="5747E4D1" w14:textId="77777777" w:rsidR="0018713A" w:rsidRPr="004E2AE9" w:rsidRDefault="0018713A" w:rsidP="0018713A">
            <w:pPr>
              <w:spacing w:after="0"/>
              <w:rPr>
                <w:rFonts w:eastAsia="新細明體" w:cstheme="minorHAnsi"/>
                <w:b/>
                <w:bCs/>
                <w:lang w:val="en-US" w:eastAsia="zh-TW"/>
              </w:rPr>
            </w:pPr>
          </w:p>
        </w:tc>
      </w:tr>
      <w:tr w:rsidR="0018713A" w:rsidRPr="004E2AE9" w14:paraId="75ED2225" w14:textId="77777777" w:rsidTr="00DB152F">
        <w:tc>
          <w:tcPr>
            <w:tcW w:w="748" w:type="dxa"/>
          </w:tcPr>
          <w:p w14:paraId="5C927C36" w14:textId="2D8B1EFC"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2.5</w:t>
            </w:r>
          </w:p>
        </w:tc>
        <w:tc>
          <w:tcPr>
            <w:tcW w:w="3747" w:type="dxa"/>
          </w:tcPr>
          <w:p w14:paraId="38ED5B57"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Level access with sufficient space equipment delivery is provided </w:t>
            </w:r>
          </w:p>
          <w:p w14:paraId="7AB3FD74" w14:textId="04D5F8F8"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5.3.1.6</w:t>
            </w:r>
          </w:p>
        </w:tc>
        <w:tc>
          <w:tcPr>
            <w:tcW w:w="900" w:type="dxa"/>
          </w:tcPr>
          <w:p w14:paraId="660F432C" w14:textId="77777777" w:rsidR="0018713A" w:rsidRPr="004E2AE9" w:rsidRDefault="0018713A" w:rsidP="0018713A">
            <w:pPr>
              <w:spacing w:after="0"/>
              <w:rPr>
                <w:rFonts w:eastAsia="新細明體" w:cstheme="minorHAnsi"/>
                <w:b/>
                <w:bCs/>
                <w:lang w:val="en-US" w:eastAsia="zh-TW"/>
              </w:rPr>
            </w:pPr>
          </w:p>
        </w:tc>
        <w:tc>
          <w:tcPr>
            <w:tcW w:w="990" w:type="dxa"/>
          </w:tcPr>
          <w:p w14:paraId="7290EEE2" w14:textId="77777777" w:rsidR="0018713A" w:rsidRPr="004E2AE9" w:rsidRDefault="0018713A" w:rsidP="0018713A">
            <w:pPr>
              <w:spacing w:after="0"/>
              <w:rPr>
                <w:rFonts w:eastAsia="新細明體" w:cstheme="minorHAnsi"/>
                <w:b/>
                <w:bCs/>
                <w:lang w:val="en-US" w:eastAsia="zh-TW"/>
              </w:rPr>
            </w:pPr>
          </w:p>
        </w:tc>
        <w:tc>
          <w:tcPr>
            <w:tcW w:w="2631" w:type="dxa"/>
          </w:tcPr>
          <w:p w14:paraId="3D2956A1" w14:textId="77777777" w:rsidR="0018713A" w:rsidRPr="004E2AE9" w:rsidRDefault="0018713A" w:rsidP="0018713A">
            <w:pPr>
              <w:spacing w:after="0"/>
              <w:rPr>
                <w:rFonts w:eastAsia="新細明體" w:cstheme="minorHAnsi"/>
                <w:b/>
                <w:bCs/>
                <w:lang w:val="en-US" w:eastAsia="zh-TW"/>
              </w:rPr>
            </w:pPr>
          </w:p>
        </w:tc>
      </w:tr>
      <w:tr w:rsidR="0018713A" w:rsidRPr="004E2AE9" w14:paraId="42CE966E" w14:textId="77777777" w:rsidTr="00DB152F">
        <w:tc>
          <w:tcPr>
            <w:tcW w:w="748" w:type="dxa"/>
          </w:tcPr>
          <w:p w14:paraId="1AFBA2D2" w14:textId="58588835"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2.6</w:t>
            </w:r>
          </w:p>
        </w:tc>
        <w:tc>
          <w:tcPr>
            <w:tcW w:w="3747" w:type="dxa"/>
          </w:tcPr>
          <w:p w14:paraId="323DD2D4"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Emergency exit route is provided </w:t>
            </w:r>
          </w:p>
          <w:p w14:paraId="42A20311" w14:textId="08CDD142"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 xml:space="preserve">TG 5.3.5.2 </w:t>
            </w:r>
          </w:p>
        </w:tc>
        <w:tc>
          <w:tcPr>
            <w:tcW w:w="900" w:type="dxa"/>
          </w:tcPr>
          <w:p w14:paraId="5C5C8687" w14:textId="77777777" w:rsidR="0018713A" w:rsidRPr="004E2AE9" w:rsidRDefault="0018713A" w:rsidP="0018713A">
            <w:pPr>
              <w:spacing w:after="0"/>
              <w:rPr>
                <w:rFonts w:eastAsia="新細明體" w:cstheme="minorHAnsi"/>
                <w:b/>
                <w:bCs/>
                <w:lang w:val="en-US" w:eastAsia="zh-TW"/>
              </w:rPr>
            </w:pPr>
          </w:p>
        </w:tc>
        <w:tc>
          <w:tcPr>
            <w:tcW w:w="990" w:type="dxa"/>
          </w:tcPr>
          <w:p w14:paraId="64A1E3B3" w14:textId="77777777" w:rsidR="0018713A" w:rsidRPr="004E2AE9" w:rsidRDefault="0018713A" w:rsidP="0018713A">
            <w:pPr>
              <w:spacing w:after="0"/>
              <w:rPr>
                <w:rFonts w:eastAsia="新細明體" w:cstheme="minorHAnsi"/>
                <w:b/>
                <w:bCs/>
                <w:lang w:val="en-US" w:eastAsia="zh-TW"/>
              </w:rPr>
            </w:pPr>
          </w:p>
        </w:tc>
        <w:tc>
          <w:tcPr>
            <w:tcW w:w="2631" w:type="dxa"/>
          </w:tcPr>
          <w:p w14:paraId="31A93121" w14:textId="77777777" w:rsidR="0018713A" w:rsidRPr="004E2AE9" w:rsidRDefault="0018713A" w:rsidP="0018713A">
            <w:pPr>
              <w:spacing w:after="0"/>
              <w:rPr>
                <w:rFonts w:eastAsia="新細明體" w:cstheme="minorHAnsi"/>
                <w:b/>
                <w:bCs/>
                <w:lang w:val="en-US" w:eastAsia="zh-TW"/>
              </w:rPr>
            </w:pPr>
          </w:p>
        </w:tc>
      </w:tr>
      <w:tr w:rsidR="0018713A" w:rsidRPr="004E2AE9" w14:paraId="417CBE89" w14:textId="77777777" w:rsidTr="00DB152F">
        <w:tc>
          <w:tcPr>
            <w:tcW w:w="748" w:type="dxa"/>
          </w:tcPr>
          <w:p w14:paraId="31054F70" w14:textId="77777777" w:rsidR="0018713A" w:rsidRPr="004E2AE9" w:rsidRDefault="0018713A" w:rsidP="0018713A">
            <w:pPr>
              <w:spacing w:after="0"/>
              <w:rPr>
                <w:rFonts w:eastAsia="新細明體" w:cstheme="minorHAnsi"/>
                <w:lang w:val="en-US" w:eastAsia="zh-TW"/>
              </w:rPr>
            </w:pPr>
          </w:p>
          <w:p w14:paraId="3BBB2224" w14:textId="394EF588"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2.7</w:t>
            </w:r>
          </w:p>
        </w:tc>
        <w:tc>
          <w:tcPr>
            <w:tcW w:w="3747" w:type="dxa"/>
          </w:tcPr>
          <w:p w14:paraId="30082069"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Walls and ceiling are cement and sand plaster with suitable paint </w:t>
            </w:r>
          </w:p>
          <w:p w14:paraId="151981C4" w14:textId="42D039BB"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5.3.9.1</w:t>
            </w:r>
          </w:p>
        </w:tc>
        <w:tc>
          <w:tcPr>
            <w:tcW w:w="900" w:type="dxa"/>
          </w:tcPr>
          <w:p w14:paraId="0E940902" w14:textId="77777777" w:rsidR="0018713A" w:rsidRPr="004E2AE9" w:rsidRDefault="0018713A" w:rsidP="0018713A">
            <w:pPr>
              <w:spacing w:after="0"/>
              <w:rPr>
                <w:rFonts w:eastAsia="新細明體" w:cstheme="minorHAnsi"/>
                <w:b/>
                <w:bCs/>
                <w:lang w:val="en-US" w:eastAsia="zh-TW"/>
              </w:rPr>
            </w:pPr>
          </w:p>
        </w:tc>
        <w:tc>
          <w:tcPr>
            <w:tcW w:w="990" w:type="dxa"/>
          </w:tcPr>
          <w:p w14:paraId="602A4C2B" w14:textId="77777777" w:rsidR="0018713A" w:rsidRPr="004E2AE9" w:rsidRDefault="0018713A" w:rsidP="0018713A">
            <w:pPr>
              <w:spacing w:after="0"/>
              <w:rPr>
                <w:rFonts w:eastAsia="新細明體" w:cstheme="minorHAnsi"/>
                <w:b/>
                <w:bCs/>
                <w:lang w:val="en-US" w:eastAsia="zh-TW"/>
              </w:rPr>
            </w:pPr>
          </w:p>
        </w:tc>
        <w:tc>
          <w:tcPr>
            <w:tcW w:w="2631" w:type="dxa"/>
          </w:tcPr>
          <w:p w14:paraId="51B90189" w14:textId="77777777" w:rsidR="0018713A" w:rsidRPr="004E2AE9" w:rsidRDefault="0018713A" w:rsidP="0018713A">
            <w:pPr>
              <w:spacing w:after="0"/>
              <w:rPr>
                <w:rFonts w:eastAsia="新細明體" w:cstheme="minorHAnsi"/>
                <w:b/>
                <w:bCs/>
                <w:lang w:val="en-US" w:eastAsia="zh-TW"/>
              </w:rPr>
            </w:pPr>
          </w:p>
        </w:tc>
      </w:tr>
      <w:tr w:rsidR="0018713A" w:rsidRPr="004E2AE9" w14:paraId="3353CE02" w14:textId="77777777" w:rsidTr="00DB152F">
        <w:tc>
          <w:tcPr>
            <w:tcW w:w="748" w:type="dxa"/>
          </w:tcPr>
          <w:p w14:paraId="43FE9594" w14:textId="767CF494"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2.8</w:t>
            </w:r>
          </w:p>
        </w:tc>
        <w:tc>
          <w:tcPr>
            <w:tcW w:w="3747" w:type="dxa"/>
          </w:tcPr>
          <w:p w14:paraId="3C3FE896"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Floor is oil resistant, non-slip finished</w:t>
            </w:r>
          </w:p>
          <w:p w14:paraId="18BD254F" w14:textId="7ACA9E80" w:rsidR="0018713A" w:rsidRPr="004E2AE9" w:rsidRDefault="0018713A" w:rsidP="0018713A">
            <w:pPr>
              <w:spacing w:after="0"/>
              <w:jc w:val="both"/>
              <w:rPr>
                <w:rFonts w:eastAsia="新細明體" w:cstheme="minorHAnsi"/>
                <w:lang w:val="en-US" w:eastAsia="zh-TW"/>
              </w:rPr>
            </w:pPr>
            <w:r w:rsidRPr="004E2AE9">
              <w:rPr>
                <w:rFonts w:eastAsia="新細明體" w:cstheme="minorHAnsi"/>
                <w:i/>
                <w:iCs/>
                <w:lang w:val="en-US" w:eastAsia="zh-TW"/>
              </w:rPr>
              <w:t>TG 5.3.9.1</w:t>
            </w:r>
          </w:p>
        </w:tc>
        <w:tc>
          <w:tcPr>
            <w:tcW w:w="900" w:type="dxa"/>
          </w:tcPr>
          <w:p w14:paraId="2B4D19AC" w14:textId="77777777" w:rsidR="0018713A" w:rsidRPr="004E2AE9" w:rsidRDefault="0018713A" w:rsidP="0018713A">
            <w:pPr>
              <w:spacing w:after="0"/>
              <w:rPr>
                <w:rFonts w:eastAsia="新細明體" w:cstheme="minorHAnsi"/>
                <w:b/>
                <w:bCs/>
                <w:lang w:val="en-US" w:eastAsia="zh-TW"/>
              </w:rPr>
            </w:pPr>
          </w:p>
        </w:tc>
        <w:tc>
          <w:tcPr>
            <w:tcW w:w="990" w:type="dxa"/>
          </w:tcPr>
          <w:p w14:paraId="47DEAA62" w14:textId="77777777" w:rsidR="0018713A" w:rsidRPr="004E2AE9" w:rsidRDefault="0018713A" w:rsidP="0018713A">
            <w:pPr>
              <w:spacing w:after="0"/>
              <w:rPr>
                <w:rFonts w:eastAsia="新細明體" w:cstheme="minorHAnsi"/>
                <w:b/>
                <w:bCs/>
                <w:lang w:val="en-US" w:eastAsia="zh-TW"/>
              </w:rPr>
            </w:pPr>
          </w:p>
        </w:tc>
        <w:tc>
          <w:tcPr>
            <w:tcW w:w="2631" w:type="dxa"/>
          </w:tcPr>
          <w:p w14:paraId="443B55B5" w14:textId="77777777" w:rsidR="0018713A" w:rsidRPr="004E2AE9" w:rsidRDefault="0018713A" w:rsidP="0018713A">
            <w:pPr>
              <w:spacing w:after="0"/>
              <w:rPr>
                <w:rFonts w:eastAsia="新細明體" w:cstheme="minorHAnsi"/>
                <w:b/>
                <w:bCs/>
                <w:lang w:val="en-US" w:eastAsia="zh-TW"/>
              </w:rPr>
            </w:pPr>
          </w:p>
        </w:tc>
      </w:tr>
      <w:tr w:rsidR="00DB152F" w:rsidRPr="004E2AE9" w14:paraId="2CD555F2" w14:textId="77777777" w:rsidTr="00DB152F">
        <w:tc>
          <w:tcPr>
            <w:tcW w:w="748" w:type="dxa"/>
          </w:tcPr>
          <w:p w14:paraId="38E081B0" w14:textId="016E854C"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2.9</w:t>
            </w:r>
          </w:p>
        </w:tc>
        <w:tc>
          <w:tcPr>
            <w:tcW w:w="3747" w:type="dxa"/>
          </w:tcPr>
          <w:p w14:paraId="22EC11A5" w14:textId="77777777" w:rsidR="00DB152F" w:rsidRPr="004E2AE9" w:rsidRDefault="00DB152F" w:rsidP="00DB152F">
            <w:pPr>
              <w:spacing w:after="0"/>
              <w:jc w:val="both"/>
              <w:rPr>
                <w:rFonts w:eastAsia="新細明體" w:cstheme="minorHAnsi"/>
                <w:lang w:val="en-US" w:eastAsia="zh-TW"/>
              </w:rPr>
            </w:pPr>
            <w:proofErr w:type="spellStart"/>
            <w:r w:rsidRPr="004E2AE9">
              <w:rPr>
                <w:rFonts w:eastAsia="新細明體" w:cstheme="minorHAnsi"/>
                <w:lang w:val="en-US" w:eastAsia="zh-TW"/>
              </w:rPr>
              <w:t>Mininmum</w:t>
            </w:r>
            <w:proofErr w:type="spellEnd"/>
            <w:r w:rsidRPr="004E2AE9">
              <w:rPr>
                <w:rFonts w:eastAsia="新細明體" w:cstheme="minorHAnsi"/>
                <w:lang w:val="en-US" w:eastAsia="zh-TW"/>
              </w:rPr>
              <w:t xml:space="preserve"> clearance around the heat exchanger are maintained:</w:t>
            </w:r>
          </w:p>
          <w:p w14:paraId="556DBE15" w14:textId="77777777" w:rsidR="00DB152F" w:rsidRPr="004E2AE9" w:rsidRDefault="00DB152F" w:rsidP="00DB152F">
            <w:pPr>
              <w:pStyle w:val="afffffb"/>
              <w:numPr>
                <w:ilvl w:val="0"/>
                <w:numId w:val="30"/>
              </w:numPr>
              <w:spacing w:after="0"/>
              <w:jc w:val="both"/>
              <w:rPr>
                <w:rFonts w:eastAsia="新細明體" w:cstheme="minorHAnsi"/>
                <w:lang w:val="en-US" w:eastAsia="zh-TW"/>
              </w:rPr>
            </w:pPr>
            <w:r w:rsidRPr="004E2AE9">
              <w:rPr>
                <w:rFonts w:eastAsia="新細明體" w:cstheme="minorHAnsi"/>
                <w:lang w:val="en-US" w:eastAsia="zh-TW"/>
              </w:rPr>
              <w:t>1000mm on the back side</w:t>
            </w:r>
          </w:p>
          <w:p w14:paraId="6E220EFB" w14:textId="77777777" w:rsidR="00DB152F" w:rsidRPr="004E2AE9" w:rsidRDefault="00DB152F" w:rsidP="00DB152F">
            <w:pPr>
              <w:pStyle w:val="afffffb"/>
              <w:numPr>
                <w:ilvl w:val="0"/>
                <w:numId w:val="30"/>
              </w:numPr>
              <w:spacing w:after="0"/>
              <w:jc w:val="both"/>
              <w:rPr>
                <w:rFonts w:eastAsia="新細明體" w:cstheme="minorHAnsi"/>
                <w:lang w:val="en-US" w:eastAsia="zh-TW"/>
              </w:rPr>
            </w:pPr>
            <w:r w:rsidRPr="004E2AE9">
              <w:rPr>
                <w:rFonts w:eastAsia="新細明體" w:cstheme="minorHAnsi"/>
                <w:lang w:val="en-US" w:eastAsia="zh-TW"/>
              </w:rPr>
              <w:t xml:space="preserve">1500mm between wall and heat exchanger </w:t>
            </w:r>
          </w:p>
          <w:p w14:paraId="2BA5ADD8" w14:textId="77777777" w:rsidR="00DB152F" w:rsidRPr="004E2AE9" w:rsidRDefault="00DB152F" w:rsidP="00DB152F">
            <w:pPr>
              <w:pStyle w:val="afffffb"/>
              <w:numPr>
                <w:ilvl w:val="0"/>
                <w:numId w:val="30"/>
              </w:numPr>
              <w:spacing w:after="0"/>
              <w:jc w:val="both"/>
              <w:rPr>
                <w:rFonts w:eastAsia="新細明體" w:cstheme="minorHAnsi"/>
                <w:lang w:val="en-US" w:eastAsia="zh-TW"/>
              </w:rPr>
            </w:pPr>
            <w:r w:rsidRPr="004E2AE9">
              <w:rPr>
                <w:rFonts w:eastAsia="新細明體" w:cstheme="minorHAnsi"/>
                <w:lang w:val="en-US" w:eastAsia="zh-TW"/>
              </w:rPr>
              <w:t>1500mm between each heat exchanger</w:t>
            </w:r>
          </w:p>
          <w:p w14:paraId="17DC0E76" w14:textId="0E0AF849" w:rsidR="00DB152F" w:rsidRPr="004E2AE9" w:rsidRDefault="00DB152F" w:rsidP="00DB152F">
            <w:pPr>
              <w:spacing w:after="0"/>
              <w:jc w:val="both"/>
              <w:rPr>
                <w:rFonts w:eastAsia="新細明體" w:cstheme="minorHAnsi"/>
                <w:lang w:val="en-US" w:eastAsia="zh-TW"/>
              </w:rPr>
            </w:pPr>
            <w:r w:rsidRPr="004E2AE9">
              <w:rPr>
                <w:rFonts w:eastAsia="新細明體" w:cstheme="minorHAnsi"/>
                <w:i/>
                <w:iCs/>
                <w:lang w:val="en-US" w:eastAsia="zh-TW"/>
              </w:rPr>
              <w:t>TG 5.3.6.1 to 2</w:t>
            </w:r>
          </w:p>
        </w:tc>
        <w:tc>
          <w:tcPr>
            <w:tcW w:w="900" w:type="dxa"/>
          </w:tcPr>
          <w:p w14:paraId="70239051" w14:textId="77777777" w:rsidR="00DB152F" w:rsidRPr="004E2AE9" w:rsidRDefault="00DB152F" w:rsidP="00DB152F">
            <w:pPr>
              <w:spacing w:after="0"/>
              <w:rPr>
                <w:rFonts w:eastAsia="新細明體" w:cstheme="minorHAnsi"/>
                <w:b/>
                <w:bCs/>
                <w:lang w:val="en-US" w:eastAsia="zh-TW"/>
              </w:rPr>
            </w:pPr>
          </w:p>
        </w:tc>
        <w:tc>
          <w:tcPr>
            <w:tcW w:w="990" w:type="dxa"/>
          </w:tcPr>
          <w:p w14:paraId="1F647042" w14:textId="77777777" w:rsidR="00DB152F" w:rsidRPr="004E2AE9" w:rsidRDefault="00DB152F" w:rsidP="00DB152F">
            <w:pPr>
              <w:spacing w:after="0"/>
              <w:rPr>
                <w:rFonts w:eastAsia="新細明體" w:cstheme="minorHAnsi"/>
                <w:b/>
                <w:bCs/>
                <w:lang w:val="en-US" w:eastAsia="zh-TW"/>
              </w:rPr>
            </w:pPr>
          </w:p>
        </w:tc>
        <w:tc>
          <w:tcPr>
            <w:tcW w:w="2631" w:type="dxa"/>
          </w:tcPr>
          <w:p w14:paraId="6B335F21" w14:textId="77777777" w:rsidR="00DB152F" w:rsidRPr="004E2AE9" w:rsidRDefault="00DB152F" w:rsidP="00DB152F">
            <w:pPr>
              <w:spacing w:after="0"/>
              <w:rPr>
                <w:rFonts w:eastAsia="新細明體" w:cstheme="minorHAnsi"/>
                <w:b/>
                <w:bCs/>
                <w:lang w:val="en-US" w:eastAsia="zh-TW"/>
              </w:rPr>
            </w:pPr>
          </w:p>
        </w:tc>
      </w:tr>
      <w:tr w:rsidR="00DB152F" w:rsidRPr="004E2AE9" w14:paraId="098FA36D" w14:textId="77777777" w:rsidTr="00DB152F">
        <w:tc>
          <w:tcPr>
            <w:tcW w:w="748" w:type="dxa"/>
          </w:tcPr>
          <w:p w14:paraId="7E57CF6E" w14:textId="780F92B9"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2.10</w:t>
            </w:r>
          </w:p>
        </w:tc>
        <w:tc>
          <w:tcPr>
            <w:tcW w:w="3747" w:type="dxa"/>
          </w:tcPr>
          <w:p w14:paraId="1D5F4F6C"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Adequate loading is allowed at ceiling and walls</w:t>
            </w:r>
          </w:p>
          <w:p w14:paraId="09BDBCCE" w14:textId="6C76A66B" w:rsidR="00DB152F" w:rsidRPr="004E2AE9" w:rsidRDefault="00DB152F" w:rsidP="00DB152F">
            <w:pPr>
              <w:spacing w:after="0"/>
              <w:jc w:val="both"/>
              <w:rPr>
                <w:rFonts w:eastAsia="新細明體" w:cstheme="minorHAnsi"/>
                <w:lang w:val="en-US" w:eastAsia="zh-TW"/>
              </w:rPr>
            </w:pPr>
            <w:r w:rsidRPr="004E2AE9">
              <w:rPr>
                <w:rFonts w:eastAsia="新細明體" w:cstheme="minorHAnsi"/>
                <w:i/>
                <w:iCs/>
                <w:lang w:val="en-US" w:eastAsia="zh-TW"/>
              </w:rPr>
              <w:t xml:space="preserve">TG 5.3.1.5 </w:t>
            </w:r>
          </w:p>
        </w:tc>
        <w:tc>
          <w:tcPr>
            <w:tcW w:w="900" w:type="dxa"/>
          </w:tcPr>
          <w:p w14:paraId="4F00D877" w14:textId="77777777" w:rsidR="00DB152F" w:rsidRPr="004E2AE9" w:rsidRDefault="00DB152F" w:rsidP="00DB152F">
            <w:pPr>
              <w:spacing w:after="0"/>
              <w:rPr>
                <w:rFonts w:eastAsia="新細明體" w:cstheme="minorHAnsi"/>
                <w:b/>
                <w:bCs/>
                <w:lang w:val="en-US" w:eastAsia="zh-TW"/>
              </w:rPr>
            </w:pPr>
          </w:p>
        </w:tc>
        <w:tc>
          <w:tcPr>
            <w:tcW w:w="990" w:type="dxa"/>
          </w:tcPr>
          <w:p w14:paraId="6E7D3ED2" w14:textId="77777777" w:rsidR="00DB152F" w:rsidRPr="004E2AE9" w:rsidRDefault="00DB152F" w:rsidP="00DB152F">
            <w:pPr>
              <w:spacing w:after="0"/>
              <w:rPr>
                <w:rFonts w:eastAsia="新細明體" w:cstheme="minorHAnsi"/>
                <w:b/>
                <w:bCs/>
                <w:lang w:val="en-US" w:eastAsia="zh-TW"/>
              </w:rPr>
            </w:pPr>
          </w:p>
        </w:tc>
        <w:tc>
          <w:tcPr>
            <w:tcW w:w="2631" w:type="dxa"/>
          </w:tcPr>
          <w:p w14:paraId="55DFE637" w14:textId="77777777" w:rsidR="00DB152F" w:rsidRPr="004E2AE9" w:rsidRDefault="00DB152F" w:rsidP="00DB152F">
            <w:pPr>
              <w:spacing w:after="0"/>
              <w:rPr>
                <w:rFonts w:eastAsia="新細明體" w:cstheme="minorHAnsi"/>
                <w:b/>
                <w:bCs/>
                <w:lang w:val="en-US" w:eastAsia="zh-TW"/>
              </w:rPr>
            </w:pPr>
          </w:p>
        </w:tc>
      </w:tr>
    </w:tbl>
    <w:p w14:paraId="36458BEF" w14:textId="49BCA1A6" w:rsidR="00DB152F" w:rsidRPr="004E2AE9" w:rsidRDefault="00DB152F"/>
    <w:p w14:paraId="649235B8" w14:textId="77777777" w:rsidR="00DB152F" w:rsidRPr="004E2AE9" w:rsidRDefault="00DB152F">
      <w:pPr>
        <w:spacing w:after="0"/>
      </w:pPr>
      <w:r w:rsidRPr="004E2AE9">
        <w:br w:type="page"/>
      </w:r>
    </w:p>
    <w:p w14:paraId="0465A020" w14:textId="77777777" w:rsidR="004150EE" w:rsidRPr="004E2AE9" w:rsidRDefault="004150EE"/>
    <w:tbl>
      <w:tblPr>
        <w:tblStyle w:val="afffff4"/>
        <w:tblW w:w="0" w:type="auto"/>
        <w:tblLook w:val="04A0" w:firstRow="1" w:lastRow="0" w:firstColumn="1" w:lastColumn="0" w:noHBand="0" w:noVBand="1"/>
      </w:tblPr>
      <w:tblGrid>
        <w:gridCol w:w="748"/>
        <w:gridCol w:w="3747"/>
        <w:gridCol w:w="900"/>
        <w:gridCol w:w="990"/>
        <w:gridCol w:w="2631"/>
      </w:tblGrid>
      <w:tr w:rsidR="0018713A" w:rsidRPr="004E2AE9" w14:paraId="132E23D9" w14:textId="77777777" w:rsidTr="00711BF2">
        <w:tc>
          <w:tcPr>
            <w:tcW w:w="9016" w:type="dxa"/>
            <w:gridSpan w:val="5"/>
          </w:tcPr>
          <w:p w14:paraId="072435BC" w14:textId="362C0BBD" w:rsidR="0018713A" w:rsidRPr="004E2AE9" w:rsidRDefault="0018713A">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 (to be completed by EMSD / Operator)</w:t>
            </w:r>
          </w:p>
        </w:tc>
      </w:tr>
      <w:tr w:rsidR="00DB152F" w:rsidRPr="004E2AE9" w14:paraId="76C1488D" w14:textId="77777777" w:rsidTr="00DB152F">
        <w:tc>
          <w:tcPr>
            <w:tcW w:w="748" w:type="dxa"/>
            <w:vMerge w:val="restart"/>
            <w:vAlign w:val="center"/>
          </w:tcPr>
          <w:p w14:paraId="0004EC5D" w14:textId="48962492" w:rsidR="00DB152F" w:rsidRPr="004E2AE9" w:rsidRDefault="00DB152F" w:rsidP="0018713A">
            <w:pPr>
              <w:spacing w:after="0"/>
              <w:rPr>
                <w:rFonts w:eastAsia="新細明體" w:cstheme="minorHAnsi"/>
                <w:lang w:val="en-US" w:eastAsia="zh-TW"/>
              </w:rPr>
            </w:pPr>
            <w:r w:rsidRPr="004E2AE9">
              <w:rPr>
                <w:rFonts w:eastAsia="新細明體" w:cstheme="minorHAnsi"/>
                <w:b/>
                <w:bCs/>
                <w:lang w:val="en-US" w:eastAsia="zh-TW"/>
              </w:rPr>
              <w:t>No.</w:t>
            </w:r>
          </w:p>
        </w:tc>
        <w:tc>
          <w:tcPr>
            <w:tcW w:w="3747" w:type="dxa"/>
            <w:vMerge w:val="restart"/>
            <w:vAlign w:val="center"/>
          </w:tcPr>
          <w:p w14:paraId="57EC682D" w14:textId="4305D339" w:rsidR="00DB152F" w:rsidRPr="004E2AE9" w:rsidRDefault="00DB152F" w:rsidP="00DB152F">
            <w:pPr>
              <w:spacing w:after="0"/>
              <w:jc w:val="center"/>
              <w:rPr>
                <w:rFonts w:eastAsia="新細明體" w:cstheme="minorHAnsi"/>
                <w:lang w:val="en-US" w:eastAsia="zh-TW"/>
              </w:rPr>
            </w:pPr>
            <w:r w:rsidRPr="004E2AE9">
              <w:rPr>
                <w:rFonts w:eastAsia="新細明體" w:cstheme="minorHAnsi"/>
                <w:b/>
                <w:bCs/>
                <w:lang w:val="en-US" w:eastAsia="zh-TW"/>
              </w:rPr>
              <w:t>Item</w:t>
            </w:r>
          </w:p>
        </w:tc>
        <w:tc>
          <w:tcPr>
            <w:tcW w:w="1890" w:type="dxa"/>
            <w:gridSpan w:val="2"/>
            <w:vAlign w:val="center"/>
          </w:tcPr>
          <w:p w14:paraId="07312FFA" w14:textId="715F0BA6" w:rsidR="00DB152F" w:rsidRPr="004E2AE9" w:rsidRDefault="00DB152F" w:rsidP="00DB152F">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2631" w:type="dxa"/>
            <w:vMerge w:val="restart"/>
            <w:vAlign w:val="center"/>
          </w:tcPr>
          <w:p w14:paraId="050A49E3" w14:textId="5FD26A1B" w:rsidR="00DB152F" w:rsidRPr="004E2AE9" w:rsidRDefault="00DB152F" w:rsidP="00DB152F">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DB152F" w:rsidRPr="004E2AE9" w14:paraId="1177668B" w14:textId="77777777" w:rsidTr="00DB152F">
        <w:tc>
          <w:tcPr>
            <w:tcW w:w="748" w:type="dxa"/>
            <w:vMerge/>
            <w:vAlign w:val="center"/>
          </w:tcPr>
          <w:p w14:paraId="0AE84B5F" w14:textId="3CD09766" w:rsidR="00DB152F" w:rsidRPr="004E2AE9" w:rsidRDefault="00DB152F" w:rsidP="0018713A">
            <w:pPr>
              <w:spacing w:after="0"/>
              <w:rPr>
                <w:rFonts w:eastAsia="新細明體" w:cstheme="minorHAnsi"/>
                <w:lang w:val="en-US" w:eastAsia="zh-TW"/>
              </w:rPr>
            </w:pPr>
          </w:p>
        </w:tc>
        <w:tc>
          <w:tcPr>
            <w:tcW w:w="3747" w:type="dxa"/>
            <w:vMerge/>
            <w:vAlign w:val="center"/>
          </w:tcPr>
          <w:p w14:paraId="0CA03968" w14:textId="7EF29F27" w:rsidR="00DB152F" w:rsidRPr="004E2AE9" w:rsidRDefault="00DB152F" w:rsidP="0018713A">
            <w:pPr>
              <w:spacing w:after="0"/>
              <w:jc w:val="both"/>
              <w:rPr>
                <w:rFonts w:eastAsia="新細明體" w:cstheme="minorHAnsi"/>
                <w:lang w:val="en-US" w:eastAsia="zh-TW"/>
              </w:rPr>
            </w:pPr>
          </w:p>
        </w:tc>
        <w:tc>
          <w:tcPr>
            <w:tcW w:w="900" w:type="dxa"/>
            <w:vAlign w:val="center"/>
          </w:tcPr>
          <w:p w14:paraId="79C6FF9A" w14:textId="73EA6625" w:rsidR="00DB152F" w:rsidRPr="004E2AE9" w:rsidRDefault="00DB152F" w:rsidP="00DB152F">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990" w:type="dxa"/>
            <w:vAlign w:val="center"/>
          </w:tcPr>
          <w:p w14:paraId="6248B952" w14:textId="5B0D2A00" w:rsidR="00DB152F" w:rsidRPr="004E2AE9" w:rsidRDefault="00DB152F" w:rsidP="00DB152F">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631" w:type="dxa"/>
            <w:vMerge/>
            <w:vAlign w:val="center"/>
          </w:tcPr>
          <w:p w14:paraId="1AFA5ABB" w14:textId="0AA68101" w:rsidR="00DB152F" w:rsidRPr="004E2AE9" w:rsidRDefault="00DB152F" w:rsidP="00DB152F">
            <w:pPr>
              <w:spacing w:after="0"/>
              <w:jc w:val="center"/>
              <w:rPr>
                <w:rFonts w:eastAsia="新細明體" w:cstheme="minorHAnsi"/>
                <w:b/>
                <w:bCs/>
                <w:lang w:val="en-US" w:eastAsia="zh-TW"/>
              </w:rPr>
            </w:pPr>
          </w:p>
        </w:tc>
      </w:tr>
      <w:tr w:rsidR="0018713A" w:rsidRPr="004E2AE9" w14:paraId="0BA901B0" w14:textId="77777777" w:rsidTr="0098000B">
        <w:tc>
          <w:tcPr>
            <w:tcW w:w="9016" w:type="dxa"/>
            <w:gridSpan w:val="5"/>
          </w:tcPr>
          <w:p w14:paraId="4F264EC7" w14:textId="54795FE4" w:rsidR="0018713A" w:rsidRPr="004E2AE9" w:rsidRDefault="00533AB7">
            <w:pPr>
              <w:spacing w:after="0"/>
              <w:rPr>
                <w:rFonts w:eastAsia="新細明體" w:cstheme="minorHAnsi"/>
                <w:b/>
                <w:bCs/>
                <w:lang w:val="en-US" w:eastAsia="zh-TW"/>
              </w:rPr>
            </w:pPr>
            <w:r w:rsidRPr="004E2AE9">
              <w:rPr>
                <w:rFonts w:cstheme="minorHAnsi"/>
                <w:b/>
                <w:bCs/>
                <w:lang w:val="en-US"/>
              </w:rPr>
              <w:t>D</w:t>
            </w:r>
            <w:r w:rsidR="0018713A" w:rsidRPr="004E2AE9">
              <w:rPr>
                <w:rFonts w:cstheme="minorHAnsi"/>
                <w:b/>
                <w:bCs/>
                <w:lang w:val="en-US"/>
              </w:rPr>
              <w:t>3: Builder Works – Lead in Pipe Trench</w:t>
            </w:r>
          </w:p>
        </w:tc>
      </w:tr>
      <w:tr w:rsidR="0018713A" w:rsidRPr="004E2AE9" w14:paraId="5AB2D93C" w14:textId="77777777" w:rsidTr="00DB152F">
        <w:tc>
          <w:tcPr>
            <w:tcW w:w="748" w:type="dxa"/>
          </w:tcPr>
          <w:p w14:paraId="63D016BC" w14:textId="4635D1CD"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3.1</w:t>
            </w:r>
          </w:p>
        </w:tc>
        <w:tc>
          <w:tcPr>
            <w:tcW w:w="3747" w:type="dxa"/>
          </w:tcPr>
          <w:p w14:paraId="10460DEE"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Pipe trenches are suitably backfilled </w:t>
            </w:r>
          </w:p>
          <w:p w14:paraId="6A9115A9" w14:textId="77777777" w:rsidR="0018713A" w:rsidRPr="004E2AE9" w:rsidRDefault="0018713A" w:rsidP="0018713A">
            <w:pPr>
              <w:spacing w:after="0"/>
              <w:jc w:val="both"/>
              <w:rPr>
                <w:rFonts w:eastAsia="新細明體" w:cstheme="minorHAnsi"/>
                <w:i/>
                <w:iCs/>
                <w:lang w:val="en-US" w:eastAsia="zh-TW"/>
              </w:rPr>
            </w:pPr>
            <w:r w:rsidRPr="004E2AE9">
              <w:rPr>
                <w:rFonts w:eastAsia="新細明體" w:cstheme="minorHAnsi"/>
                <w:i/>
                <w:iCs/>
                <w:lang w:val="en-US" w:eastAsia="zh-TW"/>
              </w:rPr>
              <w:t>TG 5.2.2.1</w:t>
            </w:r>
          </w:p>
          <w:p w14:paraId="4105093B" w14:textId="77777777" w:rsidR="0018713A" w:rsidRPr="004E2AE9" w:rsidRDefault="0018713A" w:rsidP="0018713A">
            <w:pPr>
              <w:spacing w:after="0"/>
              <w:jc w:val="both"/>
              <w:rPr>
                <w:rFonts w:eastAsia="新細明體" w:cstheme="minorHAnsi"/>
                <w:lang w:val="en-US" w:eastAsia="zh-TW"/>
              </w:rPr>
            </w:pPr>
          </w:p>
        </w:tc>
        <w:tc>
          <w:tcPr>
            <w:tcW w:w="900" w:type="dxa"/>
          </w:tcPr>
          <w:p w14:paraId="793FFB97" w14:textId="77777777" w:rsidR="0018713A" w:rsidRPr="004E2AE9" w:rsidRDefault="0018713A" w:rsidP="0018713A">
            <w:pPr>
              <w:spacing w:after="0"/>
              <w:rPr>
                <w:rFonts w:eastAsia="新細明體" w:cstheme="minorHAnsi"/>
                <w:b/>
                <w:bCs/>
                <w:lang w:val="en-US" w:eastAsia="zh-TW"/>
              </w:rPr>
            </w:pPr>
          </w:p>
        </w:tc>
        <w:tc>
          <w:tcPr>
            <w:tcW w:w="990" w:type="dxa"/>
          </w:tcPr>
          <w:p w14:paraId="26A3C3EC" w14:textId="77777777" w:rsidR="0018713A" w:rsidRPr="004E2AE9" w:rsidRDefault="0018713A" w:rsidP="0018713A">
            <w:pPr>
              <w:spacing w:after="0"/>
              <w:rPr>
                <w:rFonts w:eastAsia="新細明體" w:cstheme="minorHAnsi"/>
                <w:b/>
                <w:bCs/>
                <w:lang w:val="en-US" w:eastAsia="zh-TW"/>
              </w:rPr>
            </w:pPr>
          </w:p>
        </w:tc>
        <w:tc>
          <w:tcPr>
            <w:tcW w:w="2631" w:type="dxa"/>
          </w:tcPr>
          <w:p w14:paraId="739FF625" w14:textId="77777777" w:rsidR="0018713A" w:rsidRPr="004E2AE9" w:rsidRDefault="0018713A" w:rsidP="0018713A">
            <w:pPr>
              <w:spacing w:after="0"/>
              <w:rPr>
                <w:rFonts w:eastAsia="新細明體" w:cstheme="minorHAnsi"/>
                <w:b/>
                <w:bCs/>
                <w:lang w:val="en-US" w:eastAsia="zh-TW"/>
              </w:rPr>
            </w:pPr>
          </w:p>
        </w:tc>
      </w:tr>
      <w:tr w:rsidR="0018713A" w:rsidRPr="004E2AE9" w14:paraId="052D9DDA" w14:textId="77777777" w:rsidTr="00DB152F">
        <w:tc>
          <w:tcPr>
            <w:tcW w:w="748" w:type="dxa"/>
          </w:tcPr>
          <w:p w14:paraId="74F0830E" w14:textId="3B551B2D"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3.2</w:t>
            </w:r>
          </w:p>
        </w:tc>
        <w:tc>
          <w:tcPr>
            <w:tcW w:w="3747" w:type="dxa"/>
          </w:tcPr>
          <w:p w14:paraId="16E787D1"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Bedding of compacted sand of thickness not less than 100mm is provided in pipe trenches</w:t>
            </w:r>
          </w:p>
          <w:p w14:paraId="4B520ADB" w14:textId="77777777" w:rsidR="0018713A" w:rsidRPr="004E2AE9" w:rsidRDefault="0018713A" w:rsidP="0018713A">
            <w:pPr>
              <w:spacing w:after="0"/>
              <w:jc w:val="both"/>
              <w:rPr>
                <w:rFonts w:eastAsia="新細明體" w:cstheme="minorHAnsi"/>
                <w:i/>
                <w:iCs/>
                <w:lang w:val="en-US" w:eastAsia="zh-TW"/>
              </w:rPr>
            </w:pPr>
            <w:r w:rsidRPr="004E2AE9">
              <w:rPr>
                <w:rFonts w:eastAsia="新細明體" w:cstheme="minorHAnsi"/>
                <w:i/>
                <w:iCs/>
                <w:lang w:val="en-US" w:eastAsia="zh-TW"/>
              </w:rPr>
              <w:t>TG 5.2.2.2</w:t>
            </w:r>
          </w:p>
          <w:p w14:paraId="49E0A366" w14:textId="77777777" w:rsidR="0018713A" w:rsidRPr="004E2AE9" w:rsidRDefault="0018713A" w:rsidP="0018713A">
            <w:pPr>
              <w:spacing w:after="0"/>
              <w:jc w:val="both"/>
              <w:rPr>
                <w:rFonts w:eastAsia="新細明體" w:cstheme="minorHAnsi"/>
                <w:lang w:val="en-US" w:eastAsia="zh-TW"/>
              </w:rPr>
            </w:pPr>
          </w:p>
        </w:tc>
        <w:tc>
          <w:tcPr>
            <w:tcW w:w="900" w:type="dxa"/>
          </w:tcPr>
          <w:p w14:paraId="49E96EE0" w14:textId="77777777" w:rsidR="0018713A" w:rsidRPr="004E2AE9" w:rsidRDefault="0018713A" w:rsidP="0018713A">
            <w:pPr>
              <w:spacing w:after="0"/>
              <w:rPr>
                <w:rFonts w:eastAsia="新細明體" w:cstheme="minorHAnsi"/>
                <w:b/>
                <w:bCs/>
                <w:lang w:val="en-US" w:eastAsia="zh-TW"/>
              </w:rPr>
            </w:pPr>
          </w:p>
        </w:tc>
        <w:tc>
          <w:tcPr>
            <w:tcW w:w="990" w:type="dxa"/>
          </w:tcPr>
          <w:p w14:paraId="1B4F53A8" w14:textId="77777777" w:rsidR="0018713A" w:rsidRPr="004E2AE9" w:rsidRDefault="0018713A" w:rsidP="0018713A">
            <w:pPr>
              <w:spacing w:after="0"/>
              <w:rPr>
                <w:rFonts w:eastAsia="新細明體" w:cstheme="minorHAnsi"/>
                <w:b/>
                <w:bCs/>
                <w:lang w:val="en-US" w:eastAsia="zh-TW"/>
              </w:rPr>
            </w:pPr>
          </w:p>
        </w:tc>
        <w:tc>
          <w:tcPr>
            <w:tcW w:w="2631" w:type="dxa"/>
          </w:tcPr>
          <w:p w14:paraId="4D49040F" w14:textId="77777777" w:rsidR="0018713A" w:rsidRPr="004E2AE9" w:rsidRDefault="0018713A" w:rsidP="0018713A">
            <w:pPr>
              <w:spacing w:after="0"/>
              <w:rPr>
                <w:rFonts w:eastAsia="新細明體" w:cstheme="minorHAnsi"/>
                <w:b/>
                <w:bCs/>
                <w:lang w:val="en-US" w:eastAsia="zh-TW"/>
              </w:rPr>
            </w:pPr>
          </w:p>
        </w:tc>
      </w:tr>
      <w:tr w:rsidR="0018713A" w:rsidRPr="004E2AE9" w14:paraId="0839BF9C" w14:textId="77777777" w:rsidTr="00DB152F">
        <w:tc>
          <w:tcPr>
            <w:tcW w:w="748" w:type="dxa"/>
          </w:tcPr>
          <w:p w14:paraId="163A9AA9" w14:textId="6889595C"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3.3</w:t>
            </w:r>
          </w:p>
        </w:tc>
        <w:tc>
          <w:tcPr>
            <w:tcW w:w="3747" w:type="dxa"/>
          </w:tcPr>
          <w:p w14:paraId="6AE739D2"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Pipe trenches with adequate width and alignment are provided</w:t>
            </w:r>
          </w:p>
          <w:p w14:paraId="43A20BC6" w14:textId="77777777" w:rsidR="0018713A" w:rsidRPr="004E2AE9" w:rsidRDefault="0018713A" w:rsidP="0018713A">
            <w:pPr>
              <w:spacing w:after="0"/>
              <w:jc w:val="both"/>
              <w:rPr>
                <w:rFonts w:eastAsia="新細明體" w:cstheme="minorHAnsi"/>
                <w:i/>
                <w:iCs/>
                <w:lang w:val="en-US" w:eastAsia="zh-TW"/>
              </w:rPr>
            </w:pPr>
            <w:r w:rsidRPr="004E2AE9">
              <w:rPr>
                <w:rFonts w:eastAsia="新細明體" w:cstheme="minorHAnsi"/>
                <w:i/>
                <w:iCs/>
                <w:lang w:val="en-US" w:eastAsia="zh-TW"/>
              </w:rPr>
              <w:t>TG 5.2.2.6, Appendix D</w:t>
            </w:r>
          </w:p>
          <w:p w14:paraId="614BF2F3" w14:textId="77777777" w:rsidR="0018713A" w:rsidRPr="004E2AE9" w:rsidRDefault="0018713A" w:rsidP="0018713A">
            <w:pPr>
              <w:spacing w:after="0"/>
              <w:jc w:val="both"/>
              <w:rPr>
                <w:rFonts w:eastAsia="新細明體" w:cstheme="minorHAnsi"/>
                <w:lang w:val="en-US" w:eastAsia="zh-TW"/>
              </w:rPr>
            </w:pPr>
          </w:p>
        </w:tc>
        <w:tc>
          <w:tcPr>
            <w:tcW w:w="900" w:type="dxa"/>
          </w:tcPr>
          <w:p w14:paraId="39B43EE7" w14:textId="77777777" w:rsidR="0018713A" w:rsidRPr="004E2AE9" w:rsidRDefault="0018713A" w:rsidP="0018713A">
            <w:pPr>
              <w:spacing w:after="0"/>
              <w:rPr>
                <w:rFonts w:eastAsia="新細明體" w:cstheme="minorHAnsi"/>
                <w:b/>
                <w:bCs/>
                <w:lang w:val="en-US" w:eastAsia="zh-TW"/>
              </w:rPr>
            </w:pPr>
          </w:p>
        </w:tc>
        <w:tc>
          <w:tcPr>
            <w:tcW w:w="990" w:type="dxa"/>
          </w:tcPr>
          <w:p w14:paraId="52DDE99A" w14:textId="77777777" w:rsidR="0018713A" w:rsidRPr="004E2AE9" w:rsidRDefault="0018713A" w:rsidP="0018713A">
            <w:pPr>
              <w:spacing w:after="0"/>
              <w:rPr>
                <w:rFonts w:eastAsia="新細明體" w:cstheme="minorHAnsi"/>
                <w:b/>
                <w:bCs/>
                <w:lang w:val="en-US" w:eastAsia="zh-TW"/>
              </w:rPr>
            </w:pPr>
          </w:p>
        </w:tc>
        <w:tc>
          <w:tcPr>
            <w:tcW w:w="2631" w:type="dxa"/>
          </w:tcPr>
          <w:p w14:paraId="26578FF0" w14:textId="77777777" w:rsidR="0018713A" w:rsidRPr="004E2AE9" w:rsidRDefault="0018713A" w:rsidP="0018713A">
            <w:pPr>
              <w:spacing w:after="0"/>
              <w:rPr>
                <w:rFonts w:eastAsia="新細明體" w:cstheme="minorHAnsi"/>
                <w:b/>
                <w:bCs/>
                <w:lang w:val="en-US" w:eastAsia="zh-TW"/>
              </w:rPr>
            </w:pPr>
          </w:p>
        </w:tc>
      </w:tr>
      <w:tr w:rsidR="0018713A" w:rsidRPr="004E2AE9" w14:paraId="6BC9C8CB" w14:textId="77777777" w:rsidTr="00DB152F">
        <w:tc>
          <w:tcPr>
            <w:tcW w:w="748" w:type="dxa"/>
          </w:tcPr>
          <w:p w14:paraId="040256F4" w14:textId="4B6D7DE6"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3.4</w:t>
            </w:r>
          </w:p>
        </w:tc>
        <w:tc>
          <w:tcPr>
            <w:tcW w:w="3747" w:type="dxa"/>
          </w:tcPr>
          <w:p w14:paraId="3E1A4129"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Adequate cable ducts and draw pits are provided </w:t>
            </w:r>
          </w:p>
          <w:p w14:paraId="68CE937F" w14:textId="104291C5"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TG 5.2.2.2, 5.2.2.4, 5.3.10.1</w:t>
            </w:r>
          </w:p>
        </w:tc>
        <w:tc>
          <w:tcPr>
            <w:tcW w:w="900" w:type="dxa"/>
          </w:tcPr>
          <w:p w14:paraId="57FD6C91" w14:textId="77777777" w:rsidR="0018713A" w:rsidRPr="004E2AE9" w:rsidRDefault="0018713A" w:rsidP="0018713A">
            <w:pPr>
              <w:spacing w:after="0"/>
              <w:rPr>
                <w:rFonts w:eastAsia="新細明體" w:cstheme="minorHAnsi"/>
                <w:b/>
                <w:bCs/>
                <w:lang w:val="en-US" w:eastAsia="zh-TW"/>
              </w:rPr>
            </w:pPr>
          </w:p>
        </w:tc>
        <w:tc>
          <w:tcPr>
            <w:tcW w:w="990" w:type="dxa"/>
          </w:tcPr>
          <w:p w14:paraId="303AD310" w14:textId="77777777" w:rsidR="0018713A" w:rsidRPr="004E2AE9" w:rsidRDefault="0018713A" w:rsidP="0018713A">
            <w:pPr>
              <w:spacing w:after="0"/>
              <w:rPr>
                <w:rFonts w:eastAsia="新細明體" w:cstheme="minorHAnsi"/>
                <w:b/>
                <w:bCs/>
                <w:lang w:val="en-US" w:eastAsia="zh-TW"/>
              </w:rPr>
            </w:pPr>
          </w:p>
        </w:tc>
        <w:tc>
          <w:tcPr>
            <w:tcW w:w="2631" w:type="dxa"/>
          </w:tcPr>
          <w:p w14:paraId="5BBFE53A" w14:textId="77777777" w:rsidR="0018713A" w:rsidRPr="004E2AE9" w:rsidRDefault="0018713A" w:rsidP="0018713A">
            <w:pPr>
              <w:spacing w:after="0"/>
              <w:rPr>
                <w:rFonts w:eastAsia="新細明體" w:cstheme="minorHAnsi"/>
                <w:b/>
                <w:bCs/>
                <w:lang w:val="en-US" w:eastAsia="zh-TW"/>
              </w:rPr>
            </w:pPr>
          </w:p>
        </w:tc>
      </w:tr>
      <w:tr w:rsidR="0018713A" w:rsidRPr="004E2AE9" w14:paraId="76954713" w14:textId="77777777" w:rsidTr="00270289">
        <w:tc>
          <w:tcPr>
            <w:tcW w:w="9016" w:type="dxa"/>
            <w:gridSpan w:val="5"/>
          </w:tcPr>
          <w:p w14:paraId="7DBA7E89" w14:textId="5064DF74" w:rsidR="0018713A" w:rsidRPr="004E2AE9" w:rsidRDefault="00533AB7" w:rsidP="0018713A">
            <w:pPr>
              <w:spacing w:after="0"/>
              <w:rPr>
                <w:rFonts w:eastAsia="新細明體" w:cstheme="minorHAnsi"/>
                <w:b/>
                <w:bCs/>
                <w:lang w:val="en-US" w:eastAsia="zh-TW"/>
              </w:rPr>
            </w:pPr>
            <w:r w:rsidRPr="004E2AE9">
              <w:rPr>
                <w:rFonts w:cstheme="minorHAnsi"/>
                <w:b/>
                <w:bCs/>
                <w:lang w:val="en-US"/>
              </w:rPr>
              <w:t>D</w:t>
            </w:r>
            <w:r w:rsidR="0018713A" w:rsidRPr="004E2AE9">
              <w:rPr>
                <w:rFonts w:cstheme="minorHAnsi"/>
                <w:b/>
                <w:bCs/>
                <w:lang w:val="en-US"/>
              </w:rPr>
              <w:t>4: Hoisting Facilities and Delivery</w:t>
            </w:r>
          </w:p>
        </w:tc>
      </w:tr>
      <w:tr w:rsidR="0018713A" w:rsidRPr="004E2AE9" w14:paraId="369EAFCA" w14:textId="77777777" w:rsidTr="00DB152F">
        <w:tc>
          <w:tcPr>
            <w:tcW w:w="748" w:type="dxa"/>
          </w:tcPr>
          <w:p w14:paraId="11B3E180" w14:textId="69C9003C"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4.1</w:t>
            </w:r>
          </w:p>
        </w:tc>
        <w:tc>
          <w:tcPr>
            <w:tcW w:w="3747" w:type="dxa"/>
          </w:tcPr>
          <w:p w14:paraId="614C6800"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 xml:space="preserve">Hoisting beam / I-bolt is provided for each heat exchanger and MIMEP module. </w:t>
            </w:r>
          </w:p>
          <w:p w14:paraId="4B3EA01E"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Safe working load (S.W.L.) and statutory required certificate is displayed</w:t>
            </w:r>
          </w:p>
          <w:p w14:paraId="3C9169C1" w14:textId="77777777" w:rsidR="0018713A" w:rsidRPr="004E2AE9" w:rsidRDefault="0018713A" w:rsidP="0018713A">
            <w:pPr>
              <w:spacing w:after="0"/>
              <w:jc w:val="both"/>
              <w:rPr>
                <w:rFonts w:eastAsia="新細明體" w:cstheme="minorHAnsi"/>
                <w:i/>
                <w:iCs/>
                <w:lang w:val="en-US" w:eastAsia="zh-TW"/>
              </w:rPr>
            </w:pPr>
            <w:r w:rsidRPr="004E2AE9">
              <w:rPr>
                <w:rFonts w:eastAsia="新細明體" w:cstheme="minorHAnsi"/>
                <w:i/>
                <w:iCs/>
                <w:lang w:val="en-US" w:eastAsia="zh-TW"/>
              </w:rPr>
              <w:t>TG 5.3.1.8</w:t>
            </w:r>
          </w:p>
          <w:p w14:paraId="3CDEB1DC" w14:textId="77777777" w:rsidR="0018713A" w:rsidRPr="004E2AE9" w:rsidRDefault="0018713A" w:rsidP="0018713A">
            <w:pPr>
              <w:spacing w:after="0"/>
              <w:jc w:val="both"/>
              <w:rPr>
                <w:rFonts w:eastAsia="新細明體" w:cstheme="minorHAnsi"/>
                <w:lang w:val="en-US" w:eastAsia="zh-TW"/>
              </w:rPr>
            </w:pPr>
          </w:p>
        </w:tc>
        <w:tc>
          <w:tcPr>
            <w:tcW w:w="900" w:type="dxa"/>
          </w:tcPr>
          <w:p w14:paraId="465A0DE7" w14:textId="77777777" w:rsidR="0018713A" w:rsidRPr="004E2AE9" w:rsidRDefault="0018713A" w:rsidP="0018713A">
            <w:pPr>
              <w:spacing w:after="0"/>
              <w:rPr>
                <w:rFonts w:eastAsia="新細明體" w:cstheme="minorHAnsi"/>
                <w:b/>
                <w:bCs/>
                <w:lang w:val="en-US" w:eastAsia="zh-TW"/>
              </w:rPr>
            </w:pPr>
          </w:p>
        </w:tc>
        <w:tc>
          <w:tcPr>
            <w:tcW w:w="990" w:type="dxa"/>
          </w:tcPr>
          <w:p w14:paraId="07D42D9D" w14:textId="77777777" w:rsidR="0018713A" w:rsidRPr="004E2AE9" w:rsidRDefault="0018713A" w:rsidP="0018713A">
            <w:pPr>
              <w:spacing w:after="0"/>
              <w:rPr>
                <w:rFonts w:eastAsia="新細明體" w:cstheme="minorHAnsi"/>
                <w:b/>
                <w:bCs/>
                <w:lang w:val="en-US" w:eastAsia="zh-TW"/>
              </w:rPr>
            </w:pPr>
          </w:p>
        </w:tc>
        <w:tc>
          <w:tcPr>
            <w:tcW w:w="2631" w:type="dxa"/>
          </w:tcPr>
          <w:p w14:paraId="71E69994" w14:textId="77777777" w:rsidR="0018713A" w:rsidRPr="004E2AE9" w:rsidRDefault="0018713A" w:rsidP="0018713A">
            <w:pPr>
              <w:spacing w:after="0"/>
              <w:rPr>
                <w:rFonts w:eastAsia="新細明體" w:cstheme="minorHAnsi"/>
                <w:b/>
                <w:bCs/>
                <w:lang w:val="en-US" w:eastAsia="zh-TW"/>
              </w:rPr>
            </w:pPr>
          </w:p>
        </w:tc>
      </w:tr>
      <w:tr w:rsidR="0018713A" w:rsidRPr="004E2AE9" w14:paraId="6CAAAEF5" w14:textId="77777777" w:rsidTr="00DB152F">
        <w:tc>
          <w:tcPr>
            <w:tcW w:w="748" w:type="dxa"/>
          </w:tcPr>
          <w:p w14:paraId="1E25C9A2" w14:textId="2658FCA9" w:rsidR="0018713A" w:rsidRPr="004E2AE9" w:rsidRDefault="00533AB7" w:rsidP="0018713A">
            <w:pPr>
              <w:spacing w:after="0"/>
              <w:rPr>
                <w:rFonts w:eastAsia="新細明體" w:cstheme="minorHAnsi"/>
                <w:lang w:val="en-US" w:eastAsia="zh-TW"/>
              </w:rPr>
            </w:pPr>
            <w:r w:rsidRPr="004E2AE9">
              <w:rPr>
                <w:rFonts w:eastAsia="新細明體" w:cstheme="minorHAnsi"/>
                <w:lang w:val="en-US" w:eastAsia="zh-TW"/>
              </w:rPr>
              <w:t>D</w:t>
            </w:r>
            <w:r w:rsidR="0018713A" w:rsidRPr="004E2AE9">
              <w:rPr>
                <w:rFonts w:eastAsia="新細明體" w:cstheme="minorHAnsi"/>
                <w:lang w:val="en-US" w:eastAsia="zh-TW"/>
              </w:rPr>
              <w:t>4.2</w:t>
            </w:r>
          </w:p>
        </w:tc>
        <w:tc>
          <w:tcPr>
            <w:tcW w:w="3747" w:type="dxa"/>
          </w:tcPr>
          <w:p w14:paraId="5D73F574" w14:textId="77777777" w:rsidR="0018713A" w:rsidRPr="004E2AE9" w:rsidRDefault="0018713A" w:rsidP="0018713A">
            <w:pPr>
              <w:spacing w:after="0"/>
              <w:jc w:val="both"/>
              <w:rPr>
                <w:rFonts w:eastAsia="新細明體" w:cstheme="minorHAnsi"/>
                <w:lang w:val="en-US" w:eastAsia="zh-TW"/>
              </w:rPr>
            </w:pPr>
            <w:r w:rsidRPr="004E2AE9">
              <w:rPr>
                <w:rFonts w:eastAsia="新細明體" w:cstheme="minorHAnsi"/>
                <w:lang w:val="en-US" w:eastAsia="zh-TW"/>
              </w:rPr>
              <w:t>For DCS substation and basement, access and hoisting beam/ I-Bolt or other means of material delivery is provided for heat exchangers transportation to ground level</w:t>
            </w:r>
          </w:p>
          <w:p w14:paraId="2AB4FB6F" w14:textId="2198C8C7" w:rsidR="0018713A" w:rsidRPr="004E2AE9" w:rsidRDefault="0018713A" w:rsidP="0018713A">
            <w:pPr>
              <w:spacing w:after="0"/>
              <w:jc w:val="both"/>
              <w:rPr>
                <w:rFonts w:eastAsia="新細明體" w:cstheme="minorHAnsi"/>
                <w:i/>
                <w:iCs/>
                <w:lang w:val="en-US" w:eastAsia="zh-TW"/>
              </w:rPr>
            </w:pPr>
            <w:r w:rsidRPr="004E2AE9">
              <w:rPr>
                <w:rFonts w:eastAsia="新細明體" w:cstheme="minorHAnsi"/>
                <w:i/>
                <w:iCs/>
                <w:lang w:val="en-US" w:eastAsia="zh-TW"/>
              </w:rPr>
              <w:t>TG 5.3.1.3, 5.3.1.8</w:t>
            </w:r>
          </w:p>
        </w:tc>
        <w:tc>
          <w:tcPr>
            <w:tcW w:w="900" w:type="dxa"/>
          </w:tcPr>
          <w:p w14:paraId="7C1E91E9" w14:textId="77777777" w:rsidR="0018713A" w:rsidRPr="004E2AE9" w:rsidRDefault="0018713A" w:rsidP="0018713A">
            <w:pPr>
              <w:spacing w:after="0"/>
              <w:rPr>
                <w:rFonts w:eastAsia="新細明體" w:cstheme="minorHAnsi"/>
                <w:b/>
                <w:bCs/>
                <w:lang w:val="en-US" w:eastAsia="zh-TW"/>
              </w:rPr>
            </w:pPr>
          </w:p>
        </w:tc>
        <w:tc>
          <w:tcPr>
            <w:tcW w:w="990" w:type="dxa"/>
          </w:tcPr>
          <w:p w14:paraId="3BD08783" w14:textId="77777777" w:rsidR="0018713A" w:rsidRPr="004E2AE9" w:rsidRDefault="0018713A" w:rsidP="0018713A">
            <w:pPr>
              <w:spacing w:after="0"/>
              <w:rPr>
                <w:rFonts w:eastAsia="新細明體" w:cstheme="minorHAnsi"/>
                <w:b/>
                <w:bCs/>
                <w:lang w:val="en-US" w:eastAsia="zh-TW"/>
              </w:rPr>
            </w:pPr>
          </w:p>
        </w:tc>
        <w:tc>
          <w:tcPr>
            <w:tcW w:w="2631" w:type="dxa"/>
          </w:tcPr>
          <w:p w14:paraId="49EB8DC6" w14:textId="77777777" w:rsidR="0018713A" w:rsidRPr="004E2AE9" w:rsidRDefault="0018713A" w:rsidP="0018713A">
            <w:pPr>
              <w:spacing w:after="0"/>
              <w:rPr>
                <w:rFonts w:eastAsia="新細明體" w:cstheme="minorHAnsi"/>
                <w:b/>
                <w:bCs/>
                <w:lang w:val="en-US" w:eastAsia="zh-TW"/>
              </w:rPr>
            </w:pPr>
          </w:p>
        </w:tc>
      </w:tr>
      <w:tr w:rsidR="00DB152F" w:rsidRPr="004E2AE9" w14:paraId="7E63E2EA" w14:textId="77777777" w:rsidTr="00B15165">
        <w:tc>
          <w:tcPr>
            <w:tcW w:w="9016" w:type="dxa"/>
            <w:gridSpan w:val="5"/>
          </w:tcPr>
          <w:p w14:paraId="55ECF445" w14:textId="7DA25BD6" w:rsidR="00DB152F" w:rsidRPr="004E2AE9" w:rsidRDefault="00533AB7" w:rsidP="0018713A">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5: MEP Provisions – Ventilation</w:t>
            </w:r>
          </w:p>
        </w:tc>
      </w:tr>
      <w:tr w:rsidR="00DB152F" w:rsidRPr="004E2AE9" w14:paraId="626C43AF" w14:textId="77777777" w:rsidTr="00DB152F">
        <w:tc>
          <w:tcPr>
            <w:tcW w:w="748" w:type="dxa"/>
          </w:tcPr>
          <w:p w14:paraId="0BE08728" w14:textId="0E4F1D3D"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5.1</w:t>
            </w:r>
          </w:p>
        </w:tc>
        <w:tc>
          <w:tcPr>
            <w:tcW w:w="3747" w:type="dxa"/>
          </w:tcPr>
          <w:p w14:paraId="5A1F8DD8"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Ventilation or air conditioning system is provided to maintain required temperature and humidity condition</w:t>
            </w:r>
          </w:p>
          <w:p w14:paraId="07918518"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5.5.2.2</w:t>
            </w:r>
          </w:p>
          <w:p w14:paraId="3FADCFF7" w14:textId="77777777" w:rsidR="00DB152F" w:rsidRPr="004E2AE9" w:rsidRDefault="00DB152F" w:rsidP="00DB152F">
            <w:pPr>
              <w:spacing w:after="0"/>
              <w:jc w:val="both"/>
              <w:rPr>
                <w:rFonts w:eastAsia="新細明體" w:cstheme="minorHAnsi"/>
                <w:lang w:val="en-US" w:eastAsia="zh-TW"/>
              </w:rPr>
            </w:pPr>
          </w:p>
        </w:tc>
        <w:tc>
          <w:tcPr>
            <w:tcW w:w="900" w:type="dxa"/>
          </w:tcPr>
          <w:p w14:paraId="0A1006AF" w14:textId="77777777" w:rsidR="00DB152F" w:rsidRPr="004E2AE9" w:rsidRDefault="00DB152F" w:rsidP="00DB152F">
            <w:pPr>
              <w:spacing w:after="0"/>
              <w:rPr>
                <w:rFonts w:eastAsia="新細明體" w:cstheme="minorHAnsi"/>
                <w:b/>
                <w:bCs/>
                <w:lang w:val="en-US" w:eastAsia="zh-TW"/>
              </w:rPr>
            </w:pPr>
          </w:p>
        </w:tc>
        <w:tc>
          <w:tcPr>
            <w:tcW w:w="990" w:type="dxa"/>
          </w:tcPr>
          <w:p w14:paraId="23DD13C9" w14:textId="77777777" w:rsidR="00DB152F" w:rsidRPr="004E2AE9" w:rsidRDefault="00DB152F" w:rsidP="00DB152F">
            <w:pPr>
              <w:spacing w:after="0"/>
              <w:rPr>
                <w:rFonts w:eastAsia="新細明體" w:cstheme="minorHAnsi"/>
                <w:b/>
                <w:bCs/>
                <w:lang w:val="en-US" w:eastAsia="zh-TW"/>
              </w:rPr>
            </w:pPr>
          </w:p>
        </w:tc>
        <w:tc>
          <w:tcPr>
            <w:tcW w:w="2631" w:type="dxa"/>
          </w:tcPr>
          <w:p w14:paraId="734CBFF0" w14:textId="77777777" w:rsidR="00DB152F" w:rsidRPr="004E2AE9" w:rsidRDefault="00DB152F" w:rsidP="00DB152F">
            <w:pPr>
              <w:spacing w:after="0"/>
              <w:rPr>
                <w:rFonts w:eastAsia="新細明體" w:cstheme="minorHAnsi"/>
                <w:b/>
                <w:bCs/>
                <w:lang w:val="en-US" w:eastAsia="zh-TW"/>
              </w:rPr>
            </w:pPr>
          </w:p>
        </w:tc>
      </w:tr>
      <w:tr w:rsidR="00DB152F" w:rsidRPr="004E2AE9" w14:paraId="36AC8F40" w14:textId="77777777" w:rsidTr="00DB152F">
        <w:tc>
          <w:tcPr>
            <w:tcW w:w="748" w:type="dxa"/>
          </w:tcPr>
          <w:p w14:paraId="461B2BD5" w14:textId="77C17C2B"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5.2</w:t>
            </w:r>
          </w:p>
        </w:tc>
        <w:tc>
          <w:tcPr>
            <w:tcW w:w="3747" w:type="dxa"/>
          </w:tcPr>
          <w:p w14:paraId="48C23269"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Ventilation louvre bottom level is at least 2.5m above floor level. Exhaust air discharge is not directed towards pedestrians </w:t>
            </w:r>
          </w:p>
          <w:p w14:paraId="5D14BC3C"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 xml:space="preserve">TG 5.5.2.3 </w:t>
            </w:r>
          </w:p>
          <w:p w14:paraId="1B6D5529" w14:textId="77777777" w:rsidR="00DB152F" w:rsidRPr="004E2AE9" w:rsidRDefault="00DB152F" w:rsidP="00DB152F">
            <w:pPr>
              <w:spacing w:after="0"/>
              <w:jc w:val="both"/>
              <w:rPr>
                <w:rFonts w:eastAsia="新細明體" w:cstheme="minorHAnsi"/>
                <w:lang w:val="en-US" w:eastAsia="zh-TW"/>
              </w:rPr>
            </w:pPr>
          </w:p>
        </w:tc>
        <w:tc>
          <w:tcPr>
            <w:tcW w:w="900" w:type="dxa"/>
          </w:tcPr>
          <w:p w14:paraId="4C68C402" w14:textId="77777777" w:rsidR="00DB152F" w:rsidRPr="004E2AE9" w:rsidRDefault="00DB152F" w:rsidP="00DB152F">
            <w:pPr>
              <w:spacing w:after="0"/>
              <w:rPr>
                <w:rFonts w:eastAsia="新細明體" w:cstheme="minorHAnsi"/>
                <w:b/>
                <w:bCs/>
                <w:lang w:val="en-US" w:eastAsia="zh-TW"/>
              </w:rPr>
            </w:pPr>
          </w:p>
        </w:tc>
        <w:tc>
          <w:tcPr>
            <w:tcW w:w="990" w:type="dxa"/>
          </w:tcPr>
          <w:p w14:paraId="6A3470D1" w14:textId="77777777" w:rsidR="00DB152F" w:rsidRPr="004E2AE9" w:rsidRDefault="00DB152F" w:rsidP="00DB152F">
            <w:pPr>
              <w:spacing w:after="0"/>
              <w:rPr>
                <w:rFonts w:eastAsia="新細明體" w:cstheme="minorHAnsi"/>
                <w:b/>
                <w:bCs/>
                <w:lang w:val="en-US" w:eastAsia="zh-TW"/>
              </w:rPr>
            </w:pPr>
          </w:p>
        </w:tc>
        <w:tc>
          <w:tcPr>
            <w:tcW w:w="2631" w:type="dxa"/>
          </w:tcPr>
          <w:p w14:paraId="78D8F7EF" w14:textId="77777777" w:rsidR="00DB152F" w:rsidRPr="004E2AE9" w:rsidRDefault="00DB152F" w:rsidP="00DB152F">
            <w:pPr>
              <w:spacing w:after="0"/>
              <w:rPr>
                <w:rFonts w:eastAsia="新細明體" w:cstheme="minorHAnsi"/>
                <w:b/>
                <w:bCs/>
                <w:lang w:val="en-US" w:eastAsia="zh-TW"/>
              </w:rPr>
            </w:pPr>
          </w:p>
        </w:tc>
      </w:tr>
      <w:tr w:rsidR="00DB152F" w:rsidRPr="004E2AE9" w14:paraId="67D04842" w14:textId="77777777" w:rsidTr="00DB152F">
        <w:tc>
          <w:tcPr>
            <w:tcW w:w="748" w:type="dxa"/>
          </w:tcPr>
          <w:p w14:paraId="58529ABD" w14:textId="35EF0B31"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5.3</w:t>
            </w:r>
          </w:p>
        </w:tc>
        <w:tc>
          <w:tcPr>
            <w:tcW w:w="3747" w:type="dxa"/>
          </w:tcPr>
          <w:p w14:paraId="61A7F6C4"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Intake louvre is installed and equipped with air filter</w:t>
            </w:r>
          </w:p>
          <w:p w14:paraId="03B295D9"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5.5.2.4</w:t>
            </w:r>
          </w:p>
          <w:p w14:paraId="74072D55" w14:textId="77777777" w:rsidR="00DB152F" w:rsidRPr="004E2AE9" w:rsidRDefault="00DB152F" w:rsidP="00DB152F">
            <w:pPr>
              <w:spacing w:after="0"/>
              <w:jc w:val="both"/>
              <w:rPr>
                <w:rFonts w:eastAsia="新細明體" w:cstheme="minorHAnsi"/>
                <w:lang w:val="en-US" w:eastAsia="zh-TW"/>
              </w:rPr>
            </w:pPr>
          </w:p>
        </w:tc>
        <w:tc>
          <w:tcPr>
            <w:tcW w:w="900" w:type="dxa"/>
          </w:tcPr>
          <w:p w14:paraId="52630C91" w14:textId="77777777" w:rsidR="00DB152F" w:rsidRPr="004E2AE9" w:rsidRDefault="00DB152F" w:rsidP="00DB152F">
            <w:pPr>
              <w:spacing w:after="0"/>
              <w:rPr>
                <w:rFonts w:eastAsia="新細明體" w:cstheme="minorHAnsi"/>
                <w:b/>
                <w:bCs/>
                <w:lang w:val="en-US" w:eastAsia="zh-TW"/>
              </w:rPr>
            </w:pPr>
          </w:p>
        </w:tc>
        <w:tc>
          <w:tcPr>
            <w:tcW w:w="990" w:type="dxa"/>
          </w:tcPr>
          <w:p w14:paraId="3CE5E5BA" w14:textId="77777777" w:rsidR="00DB152F" w:rsidRPr="004E2AE9" w:rsidRDefault="00DB152F" w:rsidP="00DB152F">
            <w:pPr>
              <w:spacing w:after="0"/>
              <w:rPr>
                <w:rFonts w:eastAsia="新細明體" w:cstheme="minorHAnsi"/>
                <w:b/>
                <w:bCs/>
                <w:lang w:val="en-US" w:eastAsia="zh-TW"/>
              </w:rPr>
            </w:pPr>
          </w:p>
        </w:tc>
        <w:tc>
          <w:tcPr>
            <w:tcW w:w="2631" w:type="dxa"/>
          </w:tcPr>
          <w:p w14:paraId="5AAADC3F" w14:textId="77777777" w:rsidR="00DB152F" w:rsidRPr="004E2AE9" w:rsidRDefault="00DB152F" w:rsidP="00DB152F">
            <w:pPr>
              <w:spacing w:after="0"/>
              <w:rPr>
                <w:rFonts w:eastAsia="新細明體" w:cstheme="minorHAnsi"/>
                <w:b/>
                <w:bCs/>
                <w:lang w:val="en-US" w:eastAsia="zh-TW"/>
              </w:rPr>
            </w:pPr>
          </w:p>
        </w:tc>
      </w:tr>
    </w:tbl>
    <w:p w14:paraId="27185D53" w14:textId="26516B0F" w:rsidR="002533C6" w:rsidRPr="004E2AE9" w:rsidRDefault="002533C6">
      <w:pPr>
        <w:spacing w:after="0"/>
        <w:rPr>
          <w:rFonts w:ascii="新細明體" w:eastAsia="新細明體" w:hAnsi="新細明體" w:cs="新細明體"/>
          <w:b/>
          <w:bCs/>
          <w:lang w:val="en-US" w:eastAsia="zh-TW"/>
        </w:rPr>
      </w:pPr>
    </w:p>
    <w:p w14:paraId="4500F955" w14:textId="77777777" w:rsidR="00DB152F" w:rsidRPr="004E2AE9" w:rsidRDefault="00DB152F">
      <w:r w:rsidRPr="004E2AE9">
        <w:br w:type="page"/>
      </w:r>
    </w:p>
    <w:tbl>
      <w:tblPr>
        <w:tblStyle w:val="afffff4"/>
        <w:tblW w:w="0" w:type="auto"/>
        <w:tblLook w:val="04A0" w:firstRow="1" w:lastRow="0" w:firstColumn="1" w:lastColumn="0" w:noHBand="0" w:noVBand="1"/>
      </w:tblPr>
      <w:tblGrid>
        <w:gridCol w:w="650"/>
        <w:gridCol w:w="3851"/>
        <w:gridCol w:w="899"/>
        <w:gridCol w:w="989"/>
        <w:gridCol w:w="2627"/>
      </w:tblGrid>
      <w:tr w:rsidR="002533C6" w:rsidRPr="004E2AE9" w14:paraId="41792031" w14:textId="77777777" w:rsidTr="00795128">
        <w:tc>
          <w:tcPr>
            <w:tcW w:w="9016" w:type="dxa"/>
            <w:gridSpan w:val="5"/>
          </w:tcPr>
          <w:p w14:paraId="6CC0F4B8" w14:textId="79F470B8" w:rsidR="002533C6" w:rsidRPr="004E2AE9" w:rsidRDefault="002533C6" w:rsidP="00795128">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w:t>
            </w:r>
            <w:r w:rsidR="0005136D" w:rsidRPr="004E2AE9">
              <w:rPr>
                <w:rFonts w:cstheme="minorHAnsi"/>
                <w:b/>
                <w:bCs/>
                <w:lang w:val="en-US"/>
              </w:rPr>
              <w:t xml:space="preserve"> (to be completed by EMSD / Operator)</w:t>
            </w:r>
          </w:p>
        </w:tc>
      </w:tr>
      <w:tr w:rsidR="002533C6" w:rsidRPr="004E2AE9" w14:paraId="1B5AF728" w14:textId="77777777" w:rsidTr="00DB152F">
        <w:tc>
          <w:tcPr>
            <w:tcW w:w="638" w:type="dxa"/>
            <w:vMerge w:val="restart"/>
            <w:vAlign w:val="center"/>
          </w:tcPr>
          <w:p w14:paraId="2E11F4C6"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3857" w:type="dxa"/>
            <w:vMerge w:val="restart"/>
            <w:vAlign w:val="center"/>
          </w:tcPr>
          <w:p w14:paraId="01E81C5C"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Item</w:t>
            </w:r>
          </w:p>
        </w:tc>
        <w:tc>
          <w:tcPr>
            <w:tcW w:w="1890" w:type="dxa"/>
            <w:gridSpan w:val="2"/>
            <w:vAlign w:val="center"/>
          </w:tcPr>
          <w:p w14:paraId="4094B363"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2631" w:type="dxa"/>
            <w:vMerge w:val="restart"/>
            <w:vAlign w:val="center"/>
          </w:tcPr>
          <w:p w14:paraId="23B2BF20"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2533C6" w:rsidRPr="004E2AE9" w14:paraId="78B1282F" w14:textId="77777777" w:rsidTr="00DB152F">
        <w:tc>
          <w:tcPr>
            <w:tcW w:w="638" w:type="dxa"/>
            <w:vMerge/>
          </w:tcPr>
          <w:p w14:paraId="0BC88CC8" w14:textId="77777777" w:rsidR="002533C6" w:rsidRPr="004E2AE9" w:rsidRDefault="002533C6" w:rsidP="00795128">
            <w:pPr>
              <w:spacing w:after="0"/>
              <w:rPr>
                <w:rFonts w:eastAsia="新細明體" w:cstheme="minorHAnsi"/>
                <w:b/>
                <w:bCs/>
                <w:lang w:val="en-US" w:eastAsia="zh-TW"/>
              </w:rPr>
            </w:pPr>
          </w:p>
        </w:tc>
        <w:tc>
          <w:tcPr>
            <w:tcW w:w="3857" w:type="dxa"/>
            <w:vMerge/>
          </w:tcPr>
          <w:p w14:paraId="27CD8091" w14:textId="77777777" w:rsidR="002533C6" w:rsidRPr="004E2AE9" w:rsidRDefault="002533C6" w:rsidP="00795128">
            <w:pPr>
              <w:spacing w:after="0"/>
              <w:rPr>
                <w:rFonts w:eastAsia="新細明體" w:cstheme="minorHAnsi"/>
                <w:b/>
                <w:bCs/>
                <w:lang w:val="en-US" w:eastAsia="zh-TW"/>
              </w:rPr>
            </w:pPr>
          </w:p>
        </w:tc>
        <w:tc>
          <w:tcPr>
            <w:tcW w:w="900" w:type="dxa"/>
          </w:tcPr>
          <w:p w14:paraId="11C9FF17"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990" w:type="dxa"/>
          </w:tcPr>
          <w:p w14:paraId="0D4BC29E" w14:textId="77777777" w:rsidR="002533C6" w:rsidRPr="004E2AE9" w:rsidRDefault="002533C6"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631" w:type="dxa"/>
            <w:vMerge/>
          </w:tcPr>
          <w:p w14:paraId="2E75CFC9" w14:textId="77777777" w:rsidR="002533C6" w:rsidRPr="004E2AE9" w:rsidRDefault="002533C6" w:rsidP="00795128">
            <w:pPr>
              <w:spacing w:after="0"/>
              <w:rPr>
                <w:rFonts w:eastAsia="新細明體" w:cstheme="minorHAnsi"/>
                <w:b/>
                <w:bCs/>
                <w:lang w:val="en-US" w:eastAsia="zh-TW"/>
              </w:rPr>
            </w:pPr>
          </w:p>
        </w:tc>
      </w:tr>
      <w:tr w:rsidR="00DB152F" w:rsidRPr="004E2AE9" w14:paraId="58548800" w14:textId="77777777" w:rsidTr="00BD1AE0">
        <w:tc>
          <w:tcPr>
            <w:tcW w:w="9016" w:type="dxa"/>
            <w:gridSpan w:val="5"/>
          </w:tcPr>
          <w:p w14:paraId="1D621F39" w14:textId="478A45E6" w:rsidR="00DB152F" w:rsidRPr="004E2AE9" w:rsidRDefault="00533AB7" w:rsidP="00795128">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5: MEP Provisions – Ventilation</w:t>
            </w:r>
          </w:p>
        </w:tc>
      </w:tr>
      <w:tr w:rsidR="003F6400" w:rsidRPr="004E2AE9" w14:paraId="79DE3A9E" w14:textId="77777777" w:rsidTr="00DB152F">
        <w:tc>
          <w:tcPr>
            <w:tcW w:w="638" w:type="dxa"/>
          </w:tcPr>
          <w:p w14:paraId="781C9254" w14:textId="3F3D928F" w:rsidR="003F6400" w:rsidRPr="004E2AE9" w:rsidRDefault="00533AB7" w:rsidP="003F6400">
            <w:pPr>
              <w:spacing w:after="0"/>
              <w:rPr>
                <w:rFonts w:eastAsia="新細明體" w:cstheme="minorHAnsi"/>
                <w:lang w:val="en-US" w:eastAsia="zh-TW"/>
              </w:rPr>
            </w:pPr>
            <w:r w:rsidRPr="004E2AE9">
              <w:rPr>
                <w:rFonts w:eastAsia="新細明體" w:cstheme="minorHAnsi"/>
                <w:lang w:val="en-US" w:eastAsia="zh-TW"/>
              </w:rPr>
              <w:t>D</w:t>
            </w:r>
            <w:r w:rsidR="003F6400" w:rsidRPr="004E2AE9">
              <w:rPr>
                <w:rFonts w:eastAsia="新細明體" w:cstheme="minorHAnsi"/>
                <w:lang w:val="en-US" w:eastAsia="zh-TW"/>
              </w:rPr>
              <w:t>5.</w:t>
            </w:r>
            <w:r w:rsidR="00FA1458" w:rsidRPr="004E2AE9">
              <w:rPr>
                <w:rFonts w:eastAsia="新細明體" w:cstheme="minorHAnsi"/>
                <w:lang w:val="en-US" w:eastAsia="zh-TW"/>
              </w:rPr>
              <w:t>4</w:t>
            </w:r>
          </w:p>
        </w:tc>
        <w:tc>
          <w:tcPr>
            <w:tcW w:w="3857" w:type="dxa"/>
          </w:tcPr>
          <w:p w14:paraId="1C61F3B4" w14:textId="77777777" w:rsidR="003F6400" w:rsidRPr="004E2AE9" w:rsidRDefault="003F6400" w:rsidP="003F6400">
            <w:pPr>
              <w:spacing w:after="0"/>
              <w:jc w:val="both"/>
              <w:rPr>
                <w:rFonts w:eastAsia="新細明體" w:cstheme="minorHAnsi"/>
                <w:lang w:val="en-US" w:eastAsia="zh-TW"/>
              </w:rPr>
            </w:pPr>
            <w:r w:rsidRPr="004E2AE9">
              <w:rPr>
                <w:rFonts w:eastAsia="新細明體" w:cstheme="minorHAnsi"/>
                <w:lang w:val="en-US" w:eastAsia="zh-TW"/>
              </w:rPr>
              <w:t>Intake air louvre is not positioned near any sources of air pollution or other exhaust</w:t>
            </w:r>
          </w:p>
          <w:p w14:paraId="74CF01BA" w14:textId="77777777" w:rsidR="003F6400" w:rsidRPr="004E2AE9" w:rsidRDefault="003F6400" w:rsidP="003F6400">
            <w:pPr>
              <w:spacing w:after="0"/>
              <w:jc w:val="both"/>
              <w:rPr>
                <w:rFonts w:eastAsia="新細明體" w:cstheme="minorHAnsi"/>
                <w:i/>
                <w:iCs/>
                <w:lang w:val="en-US" w:eastAsia="zh-TW"/>
              </w:rPr>
            </w:pPr>
            <w:r w:rsidRPr="004E2AE9">
              <w:rPr>
                <w:rFonts w:eastAsia="新細明體" w:cstheme="minorHAnsi"/>
                <w:i/>
                <w:iCs/>
                <w:lang w:val="en-US" w:eastAsia="zh-TW"/>
              </w:rPr>
              <w:t>TG 5.5.2.3</w:t>
            </w:r>
          </w:p>
          <w:p w14:paraId="7B268883" w14:textId="77777777" w:rsidR="003F6400" w:rsidRPr="004E2AE9" w:rsidRDefault="003F6400" w:rsidP="003F6400">
            <w:pPr>
              <w:spacing w:after="0"/>
              <w:jc w:val="both"/>
              <w:rPr>
                <w:rFonts w:eastAsia="新細明體" w:cstheme="minorHAnsi"/>
                <w:lang w:val="en-US" w:eastAsia="zh-TW"/>
              </w:rPr>
            </w:pPr>
          </w:p>
        </w:tc>
        <w:tc>
          <w:tcPr>
            <w:tcW w:w="900" w:type="dxa"/>
          </w:tcPr>
          <w:p w14:paraId="10500E4B" w14:textId="77777777" w:rsidR="003F6400" w:rsidRPr="004E2AE9" w:rsidRDefault="003F6400" w:rsidP="003F6400">
            <w:pPr>
              <w:spacing w:after="0"/>
              <w:rPr>
                <w:rFonts w:eastAsia="新細明體" w:cstheme="minorHAnsi"/>
                <w:b/>
                <w:bCs/>
                <w:lang w:val="en-US" w:eastAsia="zh-TW"/>
              </w:rPr>
            </w:pPr>
          </w:p>
        </w:tc>
        <w:tc>
          <w:tcPr>
            <w:tcW w:w="990" w:type="dxa"/>
          </w:tcPr>
          <w:p w14:paraId="6A40FABB" w14:textId="77777777" w:rsidR="003F6400" w:rsidRPr="004E2AE9" w:rsidRDefault="003F6400" w:rsidP="003F6400">
            <w:pPr>
              <w:spacing w:after="0"/>
              <w:rPr>
                <w:rFonts w:eastAsia="新細明體" w:cstheme="minorHAnsi"/>
                <w:b/>
                <w:bCs/>
                <w:lang w:val="en-US" w:eastAsia="zh-TW"/>
              </w:rPr>
            </w:pPr>
          </w:p>
        </w:tc>
        <w:tc>
          <w:tcPr>
            <w:tcW w:w="2631" w:type="dxa"/>
          </w:tcPr>
          <w:p w14:paraId="59DFCD92" w14:textId="77777777" w:rsidR="003F6400" w:rsidRPr="004E2AE9" w:rsidRDefault="003F6400" w:rsidP="003F6400">
            <w:pPr>
              <w:spacing w:after="0"/>
              <w:rPr>
                <w:rFonts w:eastAsia="新細明體" w:cstheme="minorHAnsi"/>
                <w:b/>
                <w:bCs/>
                <w:lang w:val="en-US" w:eastAsia="zh-TW"/>
              </w:rPr>
            </w:pPr>
          </w:p>
        </w:tc>
      </w:tr>
      <w:tr w:rsidR="003F6400" w:rsidRPr="004E2AE9" w14:paraId="06969E48" w14:textId="77777777" w:rsidTr="00DB152F">
        <w:tc>
          <w:tcPr>
            <w:tcW w:w="638" w:type="dxa"/>
          </w:tcPr>
          <w:p w14:paraId="707C7E23" w14:textId="16AC6B2C" w:rsidR="003F6400" w:rsidRPr="004E2AE9" w:rsidRDefault="00533AB7" w:rsidP="003F6400">
            <w:pPr>
              <w:spacing w:after="0"/>
              <w:rPr>
                <w:rFonts w:eastAsia="新細明體" w:cstheme="minorHAnsi"/>
                <w:lang w:val="en-US" w:eastAsia="zh-TW"/>
              </w:rPr>
            </w:pPr>
            <w:r w:rsidRPr="004E2AE9">
              <w:rPr>
                <w:rFonts w:eastAsia="新細明體" w:cstheme="minorHAnsi"/>
                <w:lang w:val="en-US" w:eastAsia="zh-TW"/>
              </w:rPr>
              <w:t>D</w:t>
            </w:r>
            <w:r w:rsidR="003F6400" w:rsidRPr="004E2AE9">
              <w:rPr>
                <w:rFonts w:eastAsia="新細明體" w:cstheme="minorHAnsi"/>
                <w:lang w:val="en-US" w:eastAsia="zh-TW"/>
              </w:rPr>
              <w:t>5.</w:t>
            </w:r>
            <w:r w:rsidR="00FA1458" w:rsidRPr="004E2AE9">
              <w:rPr>
                <w:rFonts w:eastAsia="新細明體" w:cstheme="minorHAnsi"/>
                <w:lang w:val="en-US" w:eastAsia="zh-TW"/>
              </w:rPr>
              <w:t>5</w:t>
            </w:r>
          </w:p>
        </w:tc>
        <w:tc>
          <w:tcPr>
            <w:tcW w:w="3857" w:type="dxa"/>
          </w:tcPr>
          <w:p w14:paraId="0587CD02" w14:textId="77777777" w:rsidR="003F6400" w:rsidRPr="004E2AE9" w:rsidRDefault="003F6400" w:rsidP="003F6400">
            <w:pPr>
              <w:spacing w:after="0"/>
              <w:jc w:val="both"/>
              <w:rPr>
                <w:rFonts w:eastAsia="新細明體" w:cstheme="minorHAnsi"/>
                <w:lang w:val="en-US" w:eastAsia="zh-TW"/>
              </w:rPr>
            </w:pPr>
            <w:r w:rsidRPr="004E2AE9">
              <w:rPr>
                <w:rFonts w:eastAsia="新細明體" w:cstheme="minorHAnsi"/>
                <w:lang w:val="en-US" w:eastAsia="zh-TW"/>
              </w:rPr>
              <w:t>Outside air louvres are provided to screen out rodents, birds and pests.</w:t>
            </w:r>
          </w:p>
          <w:p w14:paraId="5408006A" w14:textId="77777777" w:rsidR="00FA1458" w:rsidRPr="004E2AE9" w:rsidRDefault="00FA1458" w:rsidP="003F6400">
            <w:pPr>
              <w:spacing w:after="0"/>
              <w:jc w:val="both"/>
              <w:rPr>
                <w:rFonts w:eastAsia="新細明體" w:cstheme="minorHAnsi"/>
                <w:lang w:val="en-US" w:eastAsia="zh-TW"/>
              </w:rPr>
            </w:pPr>
            <w:r w:rsidRPr="004E2AE9">
              <w:rPr>
                <w:rFonts w:eastAsia="新細明體" w:cstheme="minorHAnsi"/>
                <w:lang w:val="en-US" w:eastAsia="zh-TW"/>
              </w:rPr>
              <w:t xml:space="preserve">Proper sealing methods and materials shall be applied, and the louvre design shall be weatherproof incorporating anti-water seepage features </w:t>
            </w:r>
          </w:p>
          <w:p w14:paraId="6AD7A546" w14:textId="4F463910" w:rsidR="003F6400" w:rsidRPr="004E2AE9" w:rsidRDefault="003F6400" w:rsidP="003F6400">
            <w:pPr>
              <w:spacing w:after="0"/>
              <w:jc w:val="both"/>
              <w:rPr>
                <w:rFonts w:eastAsia="新細明體" w:cstheme="minorHAnsi"/>
                <w:i/>
                <w:iCs/>
                <w:lang w:val="en-US" w:eastAsia="zh-TW"/>
              </w:rPr>
            </w:pPr>
            <w:r w:rsidRPr="004E2AE9">
              <w:rPr>
                <w:rFonts w:eastAsia="新細明體" w:cstheme="minorHAnsi"/>
                <w:i/>
                <w:iCs/>
                <w:lang w:val="en-US" w:eastAsia="zh-TW"/>
              </w:rPr>
              <w:t>TG 5.5.2.3</w:t>
            </w:r>
          </w:p>
          <w:p w14:paraId="72FFF21C" w14:textId="77777777" w:rsidR="003F6400" w:rsidRPr="004E2AE9" w:rsidRDefault="003F6400" w:rsidP="003F6400">
            <w:pPr>
              <w:spacing w:after="0"/>
              <w:jc w:val="both"/>
              <w:rPr>
                <w:rFonts w:eastAsia="新細明體" w:cstheme="minorHAnsi"/>
                <w:lang w:val="en-US" w:eastAsia="zh-TW"/>
              </w:rPr>
            </w:pPr>
          </w:p>
        </w:tc>
        <w:tc>
          <w:tcPr>
            <w:tcW w:w="900" w:type="dxa"/>
          </w:tcPr>
          <w:p w14:paraId="5FF81494" w14:textId="77777777" w:rsidR="003F6400" w:rsidRPr="004E2AE9" w:rsidRDefault="003F6400" w:rsidP="003F6400">
            <w:pPr>
              <w:spacing w:after="0"/>
              <w:rPr>
                <w:rFonts w:eastAsia="新細明體" w:cstheme="minorHAnsi"/>
                <w:b/>
                <w:bCs/>
                <w:lang w:val="en-US" w:eastAsia="zh-TW"/>
              </w:rPr>
            </w:pPr>
          </w:p>
        </w:tc>
        <w:tc>
          <w:tcPr>
            <w:tcW w:w="990" w:type="dxa"/>
          </w:tcPr>
          <w:p w14:paraId="4B3A6E12" w14:textId="77777777" w:rsidR="003F6400" w:rsidRPr="004E2AE9" w:rsidRDefault="003F6400" w:rsidP="003F6400">
            <w:pPr>
              <w:spacing w:after="0"/>
              <w:rPr>
                <w:rFonts w:eastAsia="新細明體" w:cstheme="minorHAnsi"/>
                <w:b/>
                <w:bCs/>
                <w:lang w:val="en-US" w:eastAsia="zh-TW"/>
              </w:rPr>
            </w:pPr>
          </w:p>
        </w:tc>
        <w:tc>
          <w:tcPr>
            <w:tcW w:w="2631" w:type="dxa"/>
          </w:tcPr>
          <w:p w14:paraId="1B9D8F7E" w14:textId="77777777" w:rsidR="003F6400" w:rsidRPr="004E2AE9" w:rsidRDefault="003F6400" w:rsidP="003F6400">
            <w:pPr>
              <w:spacing w:after="0"/>
              <w:rPr>
                <w:rFonts w:eastAsia="新細明體" w:cstheme="minorHAnsi"/>
                <w:b/>
                <w:bCs/>
                <w:lang w:val="en-US" w:eastAsia="zh-TW"/>
              </w:rPr>
            </w:pPr>
          </w:p>
        </w:tc>
      </w:tr>
      <w:tr w:rsidR="003F6400" w:rsidRPr="004E2AE9" w14:paraId="25B562A0" w14:textId="77777777" w:rsidTr="00DB152F">
        <w:tc>
          <w:tcPr>
            <w:tcW w:w="638" w:type="dxa"/>
          </w:tcPr>
          <w:p w14:paraId="36C4FB7D" w14:textId="3B096965" w:rsidR="003F6400" w:rsidRPr="004E2AE9" w:rsidRDefault="00533AB7" w:rsidP="003F6400">
            <w:pPr>
              <w:spacing w:after="0"/>
              <w:rPr>
                <w:rFonts w:eastAsia="新細明體" w:cstheme="minorHAnsi"/>
                <w:lang w:val="en-US" w:eastAsia="zh-TW"/>
              </w:rPr>
            </w:pPr>
            <w:r w:rsidRPr="004E2AE9">
              <w:rPr>
                <w:rFonts w:eastAsia="新細明體" w:cstheme="minorHAnsi"/>
                <w:lang w:val="en-US" w:eastAsia="zh-TW"/>
              </w:rPr>
              <w:t>D</w:t>
            </w:r>
            <w:r w:rsidR="003F6400" w:rsidRPr="004E2AE9">
              <w:rPr>
                <w:rFonts w:eastAsia="新細明體" w:cstheme="minorHAnsi"/>
                <w:lang w:val="en-US" w:eastAsia="zh-TW"/>
              </w:rPr>
              <w:t>5.</w:t>
            </w:r>
            <w:r w:rsidR="00FA1458" w:rsidRPr="004E2AE9">
              <w:rPr>
                <w:rFonts w:eastAsia="新細明體" w:cstheme="minorHAnsi"/>
                <w:lang w:val="en-US" w:eastAsia="zh-TW"/>
              </w:rPr>
              <w:t>6</w:t>
            </w:r>
          </w:p>
        </w:tc>
        <w:tc>
          <w:tcPr>
            <w:tcW w:w="3857" w:type="dxa"/>
          </w:tcPr>
          <w:p w14:paraId="7D43C006" w14:textId="77777777" w:rsidR="003F6400" w:rsidRPr="004E2AE9" w:rsidRDefault="003F6400" w:rsidP="003F6400">
            <w:pPr>
              <w:spacing w:after="0"/>
              <w:jc w:val="both"/>
              <w:rPr>
                <w:rFonts w:eastAsia="新細明體" w:cstheme="minorHAnsi"/>
                <w:lang w:val="en-US" w:eastAsia="zh-TW"/>
              </w:rPr>
            </w:pPr>
            <w:r w:rsidRPr="004E2AE9">
              <w:rPr>
                <w:rFonts w:eastAsia="新細明體" w:cstheme="minorHAnsi"/>
                <w:lang w:val="en-US" w:eastAsia="zh-TW"/>
              </w:rPr>
              <w:t>Air duct is painted with “While” Color and labelled with air-flow direction</w:t>
            </w:r>
          </w:p>
          <w:p w14:paraId="75CDE1F3" w14:textId="77777777" w:rsidR="003F6400" w:rsidRPr="004E2AE9" w:rsidRDefault="003F6400" w:rsidP="003F6400">
            <w:pPr>
              <w:spacing w:after="0"/>
              <w:jc w:val="both"/>
              <w:rPr>
                <w:rFonts w:eastAsia="新細明體" w:cstheme="minorHAnsi"/>
                <w:i/>
                <w:iCs/>
                <w:lang w:val="en-US" w:eastAsia="zh-TW"/>
              </w:rPr>
            </w:pPr>
            <w:r w:rsidRPr="004E2AE9">
              <w:rPr>
                <w:rFonts w:eastAsia="新細明體" w:cstheme="minorHAnsi"/>
                <w:i/>
                <w:iCs/>
                <w:lang w:val="en-US" w:eastAsia="zh-TW"/>
              </w:rPr>
              <w:t>TG 5.5.2.5</w:t>
            </w:r>
          </w:p>
          <w:p w14:paraId="3DF0B590" w14:textId="40B2D41C" w:rsidR="003F6400" w:rsidRPr="004E2AE9" w:rsidRDefault="003F6400" w:rsidP="003F6400">
            <w:pPr>
              <w:spacing w:after="0"/>
              <w:jc w:val="both"/>
              <w:rPr>
                <w:rFonts w:eastAsia="新細明體" w:cstheme="minorHAnsi"/>
                <w:lang w:val="en-US" w:eastAsia="zh-TW"/>
              </w:rPr>
            </w:pPr>
          </w:p>
        </w:tc>
        <w:tc>
          <w:tcPr>
            <w:tcW w:w="900" w:type="dxa"/>
          </w:tcPr>
          <w:p w14:paraId="56723645" w14:textId="77777777" w:rsidR="003F6400" w:rsidRPr="004E2AE9" w:rsidRDefault="003F6400" w:rsidP="003F6400">
            <w:pPr>
              <w:spacing w:after="0"/>
              <w:rPr>
                <w:rFonts w:eastAsia="新細明體" w:cstheme="minorHAnsi"/>
                <w:b/>
                <w:bCs/>
                <w:lang w:val="en-US" w:eastAsia="zh-TW"/>
              </w:rPr>
            </w:pPr>
          </w:p>
        </w:tc>
        <w:tc>
          <w:tcPr>
            <w:tcW w:w="990" w:type="dxa"/>
          </w:tcPr>
          <w:p w14:paraId="7698D08D" w14:textId="77777777" w:rsidR="003F6400" w:rsidRPr="004E2AE9" w:rsidRDefault="003F6400" w:rsidP="003F6400">
            <w:pPr>
              <w:spacing w:after="0"/>
              <w:rPr>
                <w:rFonts w:eastAsia="新細明體" w:cstheme="minorHAnsi"/>
                <w:b/>
                <w:bCs/>
                <w:lang w:val="en-US" w:eastAsia="zh-TW"/>
              </w:rPr>
            </w:pPr>
          </w:p>
        </w:tc>
        <w:tc>
          <w:tcPr>
            <w:tcW w:w="2631" w:type="dxa"/>
          </w:tcPr>
          <w:p w14:paraId="5F85A91B" w14:textId="77777777" w:rsidR="003F6400" w:rsidRPr="004E2AE9" w:rsidRDefault="003F6400" w:rsidP="003F6400">
            <w:pPr>
              <w:spacing w:after="0"/>
              <w:rPr>
                <w:rFonts w:eastAsia="新細明體" w:cstheme="minorHAnsi"/>
                <w:b/>
                <w:bCs/>
                <w:lang w:val="en-US" w:eastAsia="zh-TW"/>
              </w:rPr>
            </w:pPr>
          </w:p>
        </w:tc>
      </w:tr>
      <w:tr w:rsidR="003F6400" w:rsidRPr="004E2AE9" w14:paraId="32F034DF" w14:textId="77777777" w:rsidTr="00DB152F">
        <w:tc>
          <w:tcPr>
            <w:tcW w:w="638" w:type="dxa"/>
          </w:tcPr>
          <w:p w14:paraId="115C63E3" w14:textId="3DCA8508" w:rsidR="003F6400" w:rsidRPr="004E2AE9" w:rsidRDefault="00533AB7" w:rsidP="003F6400">
            <w:pPr>
              <w:spacing w:after="0"/>
              <w:rPr>
                <w:rFonts w:eastAsia="新細明體" w:cstheme="minorHAnsi"/>
                <w:lang w:val="en-US" w:eastAsia="zh-TW"/>
              </w:rPr>
            </w:pPr>
            <w:r w:rsidRPr="004E2AE9">
              <w:rPr>
                <w:rFonts w:eastAsia="新細明體" w:cstheme="minorHAnsi"/>
                <w:lang w:val="en-US" w:eastAsia="zh-TW"/>
              </w:rPr>
              <w:t>D</w:t>
            </w:r>
            <w:r w:rsidR="003F6400" w:rsidRPr="004E2AE9">
              <w:rPr>
                <w:rFonts w:eastAsia="新細明體" w:cstheme="minorHAnsi"/>
                <w:lang w:val="en-US" w:eastAsia="zh-TW"/>
              </w:rPr>
              <w:t>5.</w:t>
            </w:r>
            <w:r w:rsidR="00FA1458" w:rsidRPr="004E2AE9">
              <w:rPr>
                <w:rFonts w:eastAsia="新細明體" w:cstheme="minorHAnsi"/>
                <w:lang w:val="en-US" w:eastAsia="zh-TW"/>
              </w:rPr>
              <w:t>7</w:t>
            </w:r>
            <w:r w:rsidR="003F6400" w:rsidRPr="004E2AE9">
              <w:rPr>
                <w:rFonts w:eastAsia="新細明體" w:cstheme="minorHAnsi"/>
                <w:lang w:val="en-US" w:eastAsia="zh-TW"/>
              </w:rPr>
              <w:t xml:space="preserve"> </w:t>
            </w:r>
          </w:p>
        </w:tc>
        <w:tc>
          <w:tcPr>
            <w:tcW w:w="3857" w:type="dxa"/>
          </w:tcPr>
          <w:p w14:paraId="68DB8294" w14:textId="77777777" w:rsidR="003F6400" w:rsidRPr="004E2AE9" w:rsidRDefault="003F6400" w:rsidP="003F6400">
            <w:pPr>
              <w:spacing w:after="0"/>
              <w:jc w:val="both"/>
              <w:rPr>
                <w:rFonts w:eastAsia="新細明體" w:cstheme="minorHAnsi"/>
                <w:lang w:val="en-US" w:eastAsia="zh-TW"/>
              </w:rPr>
            </w:pPr>
            <w:r w:rsidRPr="004E2AE9">
              <w:rPr>
                <w:rFonts w:eastAsia="新細明體" w:cstheme="minorHAnsi"/>
                <w:lang w:val="en-US" w:eastAsia="zh-TW"/>
              </w:rPr>
              <w:t>Ventilation fan is operated by temperature sensing device and by local manual and on/off timer</w:t>
            </w:r>
          </w:p>
          <w:p w14:paraId="6A935348" w14:textId="77777777" w:rsidR="003F6400" w:rsidRPr="004E2AE9" w:rsidRDefault="003F6400" w:rsidP="003F6400">
            <w:pPr>
              <w:spacing w:after="0"/>
              <w:jc w:val="both"/>
              <w:rPr>
                <w:rFonts w:eastAsia="新細明體" w:cstheme="minorHAnsi"/>
                <w:i/>
                <w:iCs/>
                <w:lang w:val="en-US" w:eastAsia="zh-TW"/>
              </w:rPr>
            </w:pPr>
            <w:r w:rsidRPr="004E2AE9">
              <w:rPr>
                <w:rFonts w:eastAsia="新細明體" w:cstheme="minorHAnsi"/>
                <w:i/>
                <w:iCs/>
                <w:lang w:val="en-US" w:eastAsia="zh-TW"/>
              </w:rPr>
              <w:t>TG 5.5.2.6</w:t>
            </w:r>
          </w:p>
          <w:p w14:paraId="2070AE6B" w14:textId="4C14B1B2" w:rsidR="003F6400" w:rsidRPr="004E2AE9" w:rsidRDefault="003F6400" w:rsidP="003F6400">
            <w:pPr>
              <w:spacing w:after="0"/>
              <w:jc w:val="both"/>
              <w:rPr>
                <w:rFonts w:eastAsia="新細明體" w:cstheme="minorHAnsi"/>
                <w:lang w:val="en-US" w:eastAsia="zh-TW"/>
              </w:rPr>
            </w:pPr>
          </w:p>
        </w:tc>
        <w:tc>
          <w:tcPr>
            <w:tcW w:w="900" w:type="dxa"/>
          </w:tcPr>
          <w:p w14:paraId="1DE00621" w14:textId="77777777" w:rsidR="003F6400" w:rsidRPr="004E2AE9" w:rsidRDefault="003F6400" w:rsidP="003F6400">
            <w:pPr>
              <w:spacing w:after="0"/>
              <w:rPr>
                <w:rFonts w:eastAsia="新細明體" w:cstheme="minorHAnsi"/>
                <w:b/>
                <w:bCs/>
                <w:lang w:val="en-US" w:eastAsia="zh-TW"/>
              </w:rPr>
            </w:pPr>
          </w:p>
        </w:tc>
        <w:tc>
          <w:tcPr>
            <w:tcW w:w="990" w:type="dxa"/>
          </w:tcPr>
          <w:p w14:paraId="3657EFDD" w14:textId="77777777" w:rsidR="003F6400" w:rsidRPr="004E2AE9" w:rsidRDefault="003F6400" w:rsidP="003F6400">
            <w:pPr>
              <w:spacing w:after="0"/>
              <w:rPr>
                <w:rFonts w:eastAsia="新細明體" w:cstheme="minorHAnsi"/>
                <w:b/>
                <w:bCs/>
                <w:lang w:val="en-US" w:eastAsia="zh-TW"/>
              </w:rPr>
            </w:pPr>
          </w:p>
        </w:tc>
        <w:tc>
          <w:tcPr>
            <w:tcW w:w="2631" w:type="dxa"/>
          </w:tcPr>
          <w:p w14:paraId="6699BCE3" w14:textId="77777777" w:rsidR="003F6400" w:rsidRPr="004E2AE9" w:rsidRDefault="003F6400" w:rsidP="003F6400">
            <w:pPr>
              <w:spacing w:after="0"/>
              <w:rPr>
                <w:rFonts w:eastAsia="新細明體" w:cstheme="minorHAnsi"/>
                <w:b/>
                <w:bCs/>
                <w:lang w:val="en-US" w:eastAsia="zh-TW"/>
              </w:rPr>
            </w:pPr>
          </w:p>
        </w:tc>
      </w:tr>
      <w:tr w:rsidR="00DB152F" w:rsidRPr="004E2AE9" w14:paraId="20D456FC" w14:textId="77777777" w:rsidTr="00CF3A1D">
        <w:tc>
          <w:tcPr>
            <w:tcW w:w="9016" w:type="dxa"/>
            <w:gridSpan w:val="5"/>
          </w:tcPr>
          <w:p w14:paraId="2C1AF276" w14:textId="44BE6269" w:rsidR="00DB152F" w:rsidRPr="004E2AE9" w:rsidRDefault="00533AB7" w:rsidP="003F6400">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6: MEP Provisions – Plumbing and Drainage</w:t>
            </w:r>
          </w:p>
        </w:tc>
      </w:tr>
      <w:tr w:rsidR="00DB152F" w:rsidRPr="004E2AE9" w14:paraId="5804896B" w14:textId="77777777" w:rsidTr="00DB152F">
        <w:tc>
          <w:tcPr>
            <w:tcW w:w="638" w:type="dxa"/>
          </w:tcPr>
          <w:p w14:paraId="6DD092C5" w14:textId="55AD8911"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6.1</w:t>
            </w:r>
          </w:p>
        </w:tc>
        <w:tc>
          <w:tcPr>
            <w:tcW w:w="3857" w:type="dxa"/>
          </w:tcPr>
          <w:p w14:paraId="555638B3"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5.5.3.3</w:t>
            </w:r>
            <w:r w:rsidRPr="004E2AE9">
              <w:rPr>
                <w:rFonts w:eastAsia="新細明體" w:cstheme="minorHAnsi"/>
                <w:lang w:val="en-US" w:eastAsia="zh-TW"/>
              </w:rPr>
              <w:tab/>
              <w:t xml:space="preserve">One cleansing trough with faucet of 25mm water inlet point fed from the building’s water supply system should be provided and tested </w:t>
            </w:r>
          </w:p>
          <w:p w14:paraId="67CA1161"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5.5.3.3</w:t>
            </w:r>
          </w:p>
          <w:p w14:paraId="759B83B4" w14:textId="77777777" w:rsidR="00DB152F" w:rsidRPr="004E2AE9" w:rsidRDefault="00DB152F" w:rsidP="00DB152F">
            <w:pPr>
              <w:spacing w:after="0"/>
              <w:jc w:val="both"/>
              <w:rPr>
                <w:rFonts w:eastAsia="新細明體" w:cstheme="minorHAnsi"/>
                <w:lang w:val="en-US" w:eastAsia="zh-TW"/>
              </w:rPr>
            </w:pPr>
          </w:p>
        </w:tc>
        <w:tc>
          <w:tcPr>
            <w:tcW w:w="900" w:type="dxa"/>
          </w:tcPr>
          <w:p w14:paraId="6A187F35" w14:textId="77777777" w:rsidR="00DB152F" w:rsidRPr="004E2AE9" w:rsidRDefault="00DB152F" w:rsidP="00DB152F">
            <w:pPr>
              <w:spacing w:after="0"/>
              <w:rPr>
                <w:rFonts w:eastAsia="新細明體" w:cstheme="minorHAnsi"/>
                <w:b/>
                <w:bCs/>
                <w:lang w:val="en-US" w:eastAsia="zh-TW"/>
              </w:rPr>
            </w:pPr>
          </w:p>
        </w:tc>
        <w:tc>
          <w:tcPr>
            <w:tcW w:w="990" w:type="dxa"/>
          </w:tcPr>
          <w:p w14:paraId="48D506F8" w14:textId="77777777" w:rsidR="00DB152F" w:rsidRPr="004E2AE9" w:rsidRDefault="00DB152F" w:rsidP="00DB152F">
            <w:pPr>
              <w:spacing w:after="0"/>
              <w:rPr>
                <w:rFonts w:eastAsia="新細明體" w:cstheme="minorHAnsi"/>
                <w:b/>
                <w:bCs/>
                <w:lang w:val="en-US" w:eastAsia="zh-TW"/>
              </w:rPr>
            </w:pPr>
          </w:p>
        </w:tc>
        <w:tc>
          <w:tcPr>
            <w:tcW w:w="2631" w:type="dxa"/>
          </w:tcPr>
          <w:p w14:paraId="2F793575" w14:textId="77777777" w:rsidR="00DB152F" w:rsidRPr="004E2AE9" w:rsidRDefault="00DB152F" w:rsidP="00DB152F">
            <w:pPr>
              <w:spacing w:after="0"/>
              <w:rPr>
                <w:rFonts w:eastAsia="新細明體" w:cstheme="minorHAnsi"/>
                <w:b/>
                <w:bCs/>
                <w:lang w:val="en-US" w:eastAsia="zh-TW"/>
              </w:rPr>
            </w:pPr>
          </w:p>
        </w:tc>
      </w:tr>
      <w:tr w:rsidR="00DB152F" w:rsidRPr="004E2AE9" w14:paraId="48A1ED6C" w14:textId="77777777" w:rsidTr="00DB152F">
        <w:tc>
          <w:tcPr>
            <w:tcW w:w="638" w:type="dxa"/>
          </w:tcPr>
          <w:p w14:paraId="2C613BB9" w14:textId="54C17805"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6.2</w:t>
            </w:r>
          </w:p>
        </w:tc>
        <w:tc>
          <w:tcPr>
            <w:tcW w:w="3857" w:type="dxa"/>
          </w:tcPr>
          <w:p w14:paraId="27EEBD05"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Floor is laid to fall of minimum fall of 1:100 to nearest drain point </w:t>
            </w:r>
          </w:p>
          <w:p w14:paraId="0CD62776"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5.5.3.4</w:t>
            </w:r>
          </w:p>
          <w:p w14:paraId="293CE3C7" w14:textId="77777777" w:rsidR="00DB152F" w:rsidRPr="004E2AE9" w:rsidRDefault="00DB152F" w:rsidP="00DB152F">
            <w:pPr>
              <w:spacing w:after="0"/>
              <w:jc w:val="both"/>
              <w:rPr>
                <w:rFonts w:eastAsia="新細明體" w:cstheme="minorHAnsi"/>
                <w:lang w:val="en-US" w:eastAsia="zh-TW"/>
              </w:rPr>
            </w:pPr>
          </w:p>
        </w:tc>
        <w:tc>
          <w:tcPr>
            <w:tcW w:w="900" w:type="dxa"/>
          </w:tcPr>
          <w:p w14:paraId="1FFB0C48" w14:textId="77777777" w:rsidR="00DB152F" w:rsidRPr="004E2AE9" w:rsidRDefault="00DB152F" w:rsidP="00DB152F">
            <w:pPr>
              <w:spacing w:after="0"/>
              <w:rPr>
                <w:rFonts w:eastAsia="新細明體" w:cstheme="minorHAnsi"/>
                <w:b/>
                <w:bCs/>
                <w:lang w:val="en-US" w:eastAsia="zh-TW"/>
              </w:rPr>
            </w:pPr>
          </w:p>
        </w:tc>
        <w:tc>
          <w:tcPr>
            <w:tcW w:w="990" w:type="dxa"/>
          </w:tcPr>
          <w:p w14:paraId="7D12E877" w14:textId="77777777" w:rsidR="00DB152F" w:rsidRPr="004E2AE9" w:rsidRDefault="00DB152F" w:rsidP="00DB152F">
            <w:pPr>
              <w:spacing w:after="0"/>
              <w:rPr>
                <w:rFonts w:eastAsia="新細明體" w:cstheme="minorHAnsi"/>
                <w:b/>
                <w:bCs/>
                <w:lang w:val="en-US" w:eastAsia="zh-TW"/>
              </w:rPr>
            </w:pPr>
          </w:p>
        </w:tc>
        <w:tc>
          <w:tcPr>
            <w:tcW w:w="2631" w:type="dxa"/>
          </w:tcPr>
          <w:p w14:paraId="596D13EA" w14:textId="77777777" w:rsidR="00DB152F" w:rsidRPr="004E2AE9" w:rsidRDefault="00DB152F" w:rsidP="00DB152F">
            <w:pPr>
              <w:spacing w:after="0"/>
              <w:rPr>
                <w:rFonts w:eastAsia="新細明體" w:cstheme="minorHAnsi"/>
                <w:b/>
                <w:bCs/>
                <w:lang w:val="en-US" w:eastAsia="zh-TW"/>
              </w:rPr>
            </w:pPr>
          </w:p>
        </w:tc>
      </w:tr>
      <w:tr w:rsidR="00DB152F" w:rsidRPr="004E2AE9" w14:paraId="7B29AFAA" w14:textId="77777777" w:rsidTr="00DB152F">
        <w:tc>
          <w:tcPr>
            <w:tcW w:w="638" w:type="dxa"/>
          </w:tcPr>
          <w:p w14:paraId="7DC39295" w14:textId="5D06CECE"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6.3</w:t>
            </w:r>
          </w:p>
        </w:tc>
        <w:tc>
          <w:tcPr>
            <w:tcW w:w="3857" w:type="dxa"/>
          </w:tcPr>
          <w:p w14:paraId="3690E7D3"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Floor drain(s) with a minimum size of 100 mm in diameter discharging to </w:t>
            </w:r>
            <w:proofErr w:type="gramStart"/>
            <w:r w:rsidRPr="004E2AE9">
              <w:rPr>
                <w:rFonts w:eastAsia="新細明體" w:cstheme="minorHAnsi"/>
                <w:lang w:val="en-US" w:eastAsia="zh-TW"/>
              </w:rPr>
              <w:t>the  building’s</w:t>
            </w:r>
            <w:proofErr w:type="gramEnd"/>
            <w:r w:rsidRPr="004E2AE9">
              <w:rPr>
                <w:rFonts w:eastAsia="新細明體" w:cstheme="minorHAnsi"/>
                <w:lang w:val="en-US" w:eastAsia="zh-TW"/>
              </w:rPr>
              <w:t xml:space="preserve"> drainage system for proper floor wash down and drainage should be provided </w:t>
            </w:r>
          </w:p>
          <w:p w14:paraId="701A642A"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5.5.3.2 &amp; Appendix D</w:t>
            </w:r>
          </w:p>
          <w:p w14:paraId="52DB4A1A" w14:textId="3F818948"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 </w:t>
            </w:r>
          </w:p>
        </w:tc>
        <w:tc>
          <w:tcPr>
            <w:tcW w:w="900" w:type="dxa"/>
          </w:tcPr>
          <w:p w14:paraId="41B6978B" w14:textId="77777777" w:rsidR="00DB152F" w:rsidRPr="004E2AE9" w:rsidRDefault="00DB152F" w:rsidP="00DB152F">
            <w:pPr>
              <w:spacing w:after="0"/>
              <w:rPr>
                <w:rFonts w:eastAsia="新細明體" w:cstheme="minorHAnsi"/>
                <w:b/>
                <w:bCs/>
                <w:lang w:val="en-US" w:eastAsia="zh-TW"/>
              </w:rPr>
            </w:pPr>
          </w:p>
        </w:tc>
        <w:tc>
          <w:tcPr>
            <w:tcW w:w="990" w:type="dxa"/>
          </w:tcPr>
          <w:p w14:paraId="14E09002" w14:textId="77777777" w:rsidR="00DB152F" w:rsidRPr="004E2AE9" w:rsidRDefault="00DB152F" w:rsidP="00DB152F">
            <w:pPr>
              <w:spacing w:after="0"/>
              <w:rPr>
                <w:rFonts w:eastAsia="新細明體" w:cstheme="minorHAnsi"/>
                <w:b/>
                <w:bCs/>
                <w:lang w:val="en-US" w:eastAsia="zh-TW"/>
              </w:rPr>
            </w:pPr>
          </w:p>
        </w:tc>
        <w:tc>
          <w:tcPr>
            <w:tcW w:w="2631" w:type="dxa"/>
          </w:tcPr>
          <w:p w14:paraId="06014E68" w14:textId="77777777" w:rsidR="00DB152F" w:rsidRPr="004E2AE9" w:rsidRDefault="00DB152F" w:rsidP="00DB152F">
            <w:pPr>
              <w:spacing w:after="0"/>
              <w:rPr>
                <w:rFonts w:eastAsia="新細明體" w:cstheme="minorHAnsi"/>
                <w:b/>
                <w:bCs/>
                <w:lang w:val="en-US" w:eastAsia="zh-TW"/>
              </w:rPr>
            </w:pPr>
          </w:p>
        </w:tc>
      </w:tr>
      <w:tr w:rsidR="00DB152F" w:rsidRPr="004E2AE9" w14:paraId="379D8F11" w14:textId="77777777" w:rsidTr="00DB152F">
        <w:tc>
          <w:tcPr>
            <w:tcW w:w="638" w:type="dxa"/>
          </w:tcPr>
          <w:p w14:paraId="3CCB7A25" w14:textId="3D07EF04"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6.4</w:t>
            </w:r>
          </w:p>
        </w:tc>
        <w:tc>
          <w:tcPr>
            <w:tcW w:w="3857" w:type="dxa"/>
          </w:tcPr>
          <w:p w14:paraId="71F6F9BD"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lang w:val="en-US" w:eastAsia="zh-TW"/>
              </w:rPr>
              <w:t xml:space="preserve">Minimum 150mm wide surface channel with suitable cast iron grating and minimum 2 nos. 100mm diameter drain outlets with dome gratings and connecting to the drainage system of the building surrounding each heat exchanger should be provided </w:t>
            </w:r>
            <w:r w:rsidRPr="004E2AE9">
              <w:rPr>
                <w:rFonts w:eastAsia="新細明體" w:cstheme="minorHAnsi"/>
                <w:i/>
                <w:iCs/>
                <w:lang w:val="en-US" w:eastAsia="zh-TW"/>
              </w:rPr>
              <w:t>TG 5.5.3.6</w:t>
            </w:r>
          </w:p>
          <w:p w14:paraId="6519B58E" w14:textId="77777777" w:rsidR="00DB152F" w:rsidRPr="004E2AE9" w:rsidRDefault="00DB152F" w:rsidP="00DB152F">
            <w:pPr>
              <w:spacing w:after="0"/>
              <w:jc w:val="both"/>
              <w:rPr>
                <w:rFonts w:eastAsia="新細明體" w:cstheme="minorHAnsi"/>
                <w:lang w:val="en-US" w:eastAsia="zh-TW"/>
              </w:rPr>
            </w:pPr>
          </w:p>
        </w:tc>
        <w:tc>
          <w:tcPr>
            <w:tcW w:w="900" w:type="dxa"/>
          </w:tcPr>
          <w:p w14:paraId="2656F9CE" w14:textId="77777777" w:rsidR="00DB152F" w:rsidRPr="004E2AE9" w:rsidRDefault="00DB152F" w:rsidP="00DB152F">
            <w:pPr>
              <w:spacing w:after="0"/>
              <w:rPr>
                <w:rFonts w:eastAsia="新細明體" w:cstheme="minorHAnsi"/>
                <w:b/>
                <w:bCs/>
                <w:lang w:val="en-US" w:eastAsia="zh-TW"/>
              </w:rPr>
            </w:pPr>
          </w:p>
        </w:tc>
        <w:tc>
          <w:tcPr>
            <w:tcW w:w="990" w:type="dxa"/>
          </w:tcPr>
          <w:p w14:paraId="71BA18EB" w14:textId="77777777" w:rsidR="00DB152F" w:rsidRPr="004E2AE9" w:rsidRDefault="00DB152F" w:rsidP="00DB152F">
            <w:pPr>
              <w:spacing w:after="0"/>
              <w:rPr>
                <w:rFonts w:eastAsia="新細明體" w:cstheme="minorHAnsi"/>
                <w:b/>
                <w:bCs/>
                <w:lang w:val="en-US" w:eastAsia="zh-TW"/>
              </w:rPr>
            </w:pPr>
          </w:p>
        </w:tc>
        <w:tc>
          <w:tcPr>
            <w:tcW w:w="2631" w:type="dxa"/>
          </w:tcPr>
          <w:p w14:paraId="0B5ADB59" w14:textId="77777777" w:rsidR="00DB152F" w:rsidRPr="004E2AE9" w:rsidRDefault="00DB152F" w:rsidP="00DB152F">
            <w:pPr>
              <w:spacing w:after="0"/>
              <w:rPr>
                <w:rFonts w:eastAsia="新細明體" w:cstheme="minorHAnsi"/>
                <w:b/>
                <w:bCs/>
                <w:lang w:val="en-US" w:eastAsia="zh-TW"/>
              </w:rPr>
            </w:pPr>
          </w:p>
        </w:tc>
      </w:tr>
    </w:tbl>
    <w:p w14:paraId="6EA48934" w14:textId="6AA226AE" w:rsidR="00543221" w:rsidRPr="004E2AE9" w:rsidRDefault="00543221">
      <w:pPr>
        <w:spacing w:after="0"/>
        <w:rPr>
          <w:rFonts w:ascii="新細明體" w:eastAsia="新細明體" w:hAnsi="新細明體" w:cs="新細明體"/>
          <w:b/>
          <w:bCs/>
          <w:lang w:val="en-US" w:eastAsia="zh-TW"/>
        </w:rPr>
      </w:pPr>
    </w:p>
    <w:p w14:paraId="689794C7" w14:textId="77777777" w:rsidR="00DB152F" w:rsidRPr="004E2AE9" w:rsidRDefault="00DB152F">
      <w:pPr>
        <w:spacing w:after="0"/>
        <w:rPr>
          <w:rFonts w:ascii="新細明體" w:eastAsia="新細明體" w:hAnsi="新細明體" w:cs="新細明體"/>
          <w:b/>
          <w:bCs/>
          <w:lang w:val="en-US" w:eastAsia="zh-TW"/>
        </w:rPr>
      </w:pPr>
    </w:p>
    <w:tbl>
      <w:tblPr>
        <w:tblStyle w:val="afffff4"/>
        <w:tblW w:w="0" w:type="auto"/>
        <w:tblLook w:val="04A0" w:firstRow="1" w:lastRow="0" w:firstColumn="1" w:lastColumn="0" w:noHBand="0" w:noVBand="1"/>
      </w:tblPr>
      <w:tblGrid>
        <w:gridCol w:w="651"/>
        <w:gridCol w:w="2972"/>
        <w:gridCol w:w="848"/>
        <w:gridCol w:w="848"/>
        <w:gridCol w:w="3697"/>
      </w:tblGrid>
      <w:tr w:rsidR="00543221" w:rsidRPr="004E2AE9" w14:paraId="13D04007" w14:textId="77777777" w:rsidTr="00795128">
        <w:tc>
          <w:tcPr>
            <w:tcW w:w="9016" w:type="dxa"/>
            <w:gridSpan w:val="5"/>
          </w:tcPr>
          <w:p w14:paraId="39307A4A" w14:textId="39F2A1C6" w:rsidR="00543221" w:rsidRPr="004E2AE9" w:rsidRDefault="00543221" w:rsidP="00795128">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w:t>
            </w:r>
            <w:r w:rsidR="0005136D" w:rsidRPr="004E2AE9">
              <w:rPr>
                <w:rFonts w:cstheme="minorHAnsi"/>
                <w:b/>
                <w:bCs/>
                <w:lang w:val="en-US"/>
              </w:rPr>
              <w:t xml:space="preserve"> (to be completed by EMSD / Operator)</w:t>
            </w:r>
          </w:p>
        </w:tc>
      </w:tr>
      <w:tr w:rsidR="00543221" w:rsidRPr="004E2AE9" w14:paraId="08BBA111" w14:textId="77777777" w:rsidTr="00795128">
        <w:trPr>
          <w:trHeight w:val="152"/>
        </w:trPr>
        <w:tc>
          <w:tcPr>
            <w:tcW w:w="9016" w:type="dxa"/>
            <w:gridSpan w:val="5"/>
          </w:tcPr>
          <w:p w14:paraId="37350989" w14:textId="04C907C9" w:rsidR="00543221" w:rsidRPr="004E2AE9" w:rsidRDefault="00533AB7" w:rsidP="00795128">
            <w:pPr>
              <w:spacing w:after="0"/>
              <w:rPr>
                <w:rFonts w:cstheme="minorHAnsi"/>
                <w:b/>
                <w:bCs/>
                <w:lang w:val="en-US"/>
              </w:rPr>
            </w:pPr>
            <w:r w:rsidRPr="004E2AE9">
              <w:rPr>
                <w:rFonts w:cstheme="minorHAnsi"/>
                <w:b/>
                <w:bCs/>
                <w:lang w:val="en-US"/>
              </w:rPr>
              <w:t>D</w:t>
            </w:r>
            <w:r w:rsidR="00543221" w:rsidRPr="004E2AE9">
              <w:rPr>
                <w:rFonts w:cstheme="minorHAnsi"/>
                <w:b/>
                <w:bCs/>
                <w:lang w:val="en-US"/>
              </w:rPr>
              <w:t>6: MEP Provisions – Plumbing and Drainage</w:t>
            </w:r>
          </w:p>
        </w:tc>
      </w:tr>
      <w:tr w:rsidR="00543221" w:rsidRPr="004E2AE9" w14:paraId="2DE86C5A" w14:textId="77777777" w:rsidTr="00795128">
        <w:tc>
          <w:tcPr>
            <w:tcW w:w="638" w:type="dxa"/>
            <w:vMerge w:val="restart"/>
            <w:vAlign w:val="center"/>
          </w:tcPr>
          <w:p w14:paraId="211EC9EB"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976" w:type="dxa"/>
            <w:vMerge w:val="restart"/>
            <w:vAlign w:val="center"/>
          </w:tcPr>
          <w:p w14:paraId="3534ED73"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Item</w:t>
            </w:r>
          </w:p>
        </w:tc>
        <w:tc>
          <w:tcPr>
            <w:tcW w:w="1698" w:type="dxa"/>
            <w:gridSpan w:val="2"/>
            <w:vAlign w:val="center"/>
          </w:tcPr>
          <w:p w14:paraId="4A862DA4"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3704" w:type="dxa"/>
            <w:vMerge w:val="restart"/>
            <w:vAlign w:val="center"/>
          </w:tcPr>
          <w:p w14:paraId="1891D6C1"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543221" w:rsidRPr="004E2AE9" w14:paraId="1DF9BA6C" w14:textId="77777777" w:rsidTr="00795128">
        <w:tc>
          <w:tcPr>
            <w:tcW w:w="638" w:type="dxa"/>
            <w:vMerge/>
          </w:tcPr>
          <w:p w14:paraId="4891820D" w14:textId="77777777" w:rsidR="00543221" w:rsidRPr="004E2AE9" w:rsidRDefault="00543221" w:rsidP="00795128">
            <w:pPr>
              <w:spacing w:after="0"/>
              <w:rPr>
                <w:rFonts w:eastAsia="新細明體" w:cstheme="minorHAnsi"/>
                <w:b/>
                <w:bCs/>
                <w:lang w:val="en-US" w:eastAsia="zh-TW"/>
              </w:rPr>
            </w:pPr>
          </w:p>
        </w:tc>
        <w:tc>
          <w:tcPr>
            <w:tcW w:w="2976" w:type="dxa"/>
            <w:vMerge/>
          </w:tcPr>
          <w:p w14:paraId="1136FFE5" w14:textId="77777777" w:rsidR="00543221" w:rsidRPr="004E2AE9" w:rsidRDefault="00543221" w:rsidP="00795128">
            <w:pPr>
              <w:spacing w:after="0"/>
              <w:rPr>
                <w:rFonts w:eastAsia="新細明體" w:cstheme="minorHAnsi"/>
                <w:b/>
                <w:bCs/>
                <w:lang w:val="en-US" w:eastAsia="zh-TW"/>
              </w:rPr>
            </w:pPr>
          </w:p>
        </w:tc>
        <w:tc>
          <w:tcPr>
            <w:tcW w:w="849" w:type="dxa"/>
          </w:tcPr>
          <w:p w14:paraId="0603BF80"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849" w:type="dxa"/>
          </w:tcPr>
          <w:p w14:paraId="58D633AB" w14:textId="77777777" w:rsidR="00543221" w:rsidRPr="004E2AE9" w:rsidRDefault="00543221"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3704" w:type="dxa"/>
            <w:vMerge/>
          </w:tcPr>
          <w:p w14:paraId="2C88FA5E" w14:textId="77777777" w:rsidR="00543221" w:rsidRPr="004E2AE9" w:rsidRDefault="00543221" w:rsidP="00795128">
            <w:pPr>
              <w:spacing w:after="0"/>
              <w:rPr>
                <w:rFonts w:eastAsia="新細明體" w:cstheme="minorHAnsi"/>
                <w:b/>
                <w:bCs/>
                <w:lang w:val="en-US" w:eastAsia="zh-TW"/>
              </w:rPr>
            </w:pPr>
          </w:p>
        </w:tc>
      </w:tr>
      <w:tr w:rsidR="00DB152F" w:rsidRPr="004E2AE9" w14:paraId="3DFDC19C" w14:textId="77777777" w:rsidTr="00DF4B5A">
        <w:tc>
          <w:tcPr>
            <w:tcW w:w="9016" w:type="dxa"/>
            <w:gridSpan w:val="5"/>
          </w:tcPr>
          <w:p w14:paraId="4517D2C6" w14:textId="0975C8B5" w:rsidR="00DB152F" w:rsidRPr="004E2AE9" w:rsidRDefault="00533AB7" w:rsidP="00795128">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6: MEP Provisions – Plumbing and Drainage</w:t>
            </w:r>
          </w:p>
        </w:tc>
      </w:tr>
      <w:tr w:rsidR="006462ED" w:rsidRPr="004E2AE9" w14:paraId="1564FE44" w14:textId="77777777" w:rsidTr="00795128">
        <w:tc>
          <w:tcPr>
            <w:tcW w:w="638" w:type="dxa"/>
          </w:tcPr>
          <w:p w14:paraId="3A16B082" w14:textId="49BB7149" w:rsidR="006462ED" w:rsidRPr="004E2AE9" w:rsidRDefault="00533AB7" w:rsidP="006462ED">
            <w:pPr>
              <w:spacing w:after="0"/>
              <w:rPr>
                <w:rFonts w:eastAsia="新細明體" w:cstheme="minorHAnsi"/>
                <w:lang w:val="en-US" w:eastAsia="zh-TW"/>
              </w:rPr>
            </w:pPr>
            <w:r w:rsidRPr="004E2AE9">
              <w:rPr>
                <w:rFonts w:eastAsia="新細明體" w:cstheme="minorHAnsi"/>
                <w:lang w:val="en-US" w:eastAsia="zh-TW"/>
              </w:rPr>
              <w:t>D</w:t>
            </w:r>
            <w:r w:rsidR="00C145CF" w:rsidRPr="004E2AE9">
              <w:rPr>
                <w:rFonts w:eastAsia="新細明體" w:cstheme="minorHAnsi"/>
                <w:lang w:val="en-US" w:eastAsia="zh-TW"/>
              </w:rPr>
              <w:t>6.5</w:t>
            </w:r>
          </w:p>
        </w:tc>
        <w:tc>
          <w:tcPr>
            <w:tcW w:w="2976" w:type="dxa"/>
          </w:tcPr>
          <w:p w14:paraId="7F405986" w14:textId="77777777" w:rsidR="006462ED" w:rsidRPr="004E2AE9" w:rsidRDefault="00052A44" w:rsidP="006462ED">
            <w:pPr>
              <w:spacing w:after="0"/>
              <w:jc w:val="both"/>
              <w:rPr>
                <w:rFonts w:eastAsia="新細明體" w:cstheme="minorHAnsi"/>
                <w:lang w:val="en-US" w:eastAsia="zh-TW"/>
              </w:rPr>
            </w:pPr>
            <w:r w:rsidRPr="004E2AE9">
              <w:rPr>
                <w:rFonts w:eastAsia="新細明體" w:cstheme="minorHAnsi"/>
                <w:lang w:val="en-US" w:eastAsia="zh-TW"/>
              </w:rPr>
              <w:t>Flooding alarm system with sensor, control panel and flashing light is provided</w:t>
            </w:r>
          </w:p>
          <w:p w14:paraId="2E385960" w14:textId="77777777" w:rsidR="00052A44" w:rsidRPr="004E2AE9" w:rsidRDefault="00052A44" w:rsidP="006462ED">
            <w:pPr>
              <w:spacing w:after="0"/>
              <w:jc w:val="both"/>
              <w:rPr>
                <w:rFonts w:eastAsia="新細明體" w:cstheme="minorHAnsi"/>
                <w:lang w:val="en-US" w:eastAsia="zh-TW"/>
              </w:rPr>
            </w:pPr>
          </w:p>
          <w:p w14:paraId="2D5262D6" w14:textId="53B51716" w:rsidR="00052A44" w:rsidRPr="004E2AE9" w:rsidRDefault="00052A44" w:rsidP="006462ED">
            <w:pPr>
              <w:spacing w:after="0"/>
              <w:jc w:val="both"/>
              <w:rPr>
                <w:rFonts w:eastAsia="新細明體" w:cstheme="minorHAnsi"/>
                <w:lang w:val="en-US" w:eastAsia="zh-TW"/>
              </w:rPr>
            </w:pPr>
            <w:r w:rsidRPr="004E2AE9">
              <w:rPr>
                <w:rFonts w:eastAsia="新細明體" w:cstheme="minorHAnsi"/>
                <w:lang w:val="en-US" w:eastAsia="zh-TW"/>
              </w:rPr>
              <w:t xml:space="preserve">Repeated </w:t>
            </w:r>
            <w:proofErr w:type="gramStart"/>
            <w:r w:rsidRPr="004E2AE9">
              <w:rPr>
                <w:rFonts w:eastAsia="新細明體" w:cstheme="minorHAnsi"/>
                <w:lang w:val="en-US" w:eastAsia="zh-TW"/>
              </w:rPr>
              <w:t>signal</w:t>
            </w:r>
            <w:r w:rsidR="008072A7" w:rsidRPr="004E2AE9">
              <w:rPr>
                <w:rFonts w:eastAsia="新細明體" w:cstheme="minorHAnsi"/>
                <w:lang w:val="en-US" w:eastAsia="zh-TW"/>
              </w:rPr>
              <w:t xml:space="preserve"> </w:t>
            </w:r>
            <w:r w:rsidRPr="004E2AE9">
              <w:rPr>
                <w:rFonts w:eastAsia="新細明體" w:cstheme="minorHAnsi"/>
                <w:lang w:val="en-US" w:eastAsia="zh-TW"/>
              </w:rPr>
              <w:t xml:space="preserve"> </w:t>
            </w:r>
            <w:r w:rsidR="008C7CC1" w:rsidRPr="004E2AE9">
              <w:rPr>
                <w:rFonts w:eastAsia="新細明體" w:cstheme="minorHAnsi"/>
                <w:lang w:val="en-US" w:eastAsia="zh-TW"/>
              </w:rPr>
              <w:t>contacts</w:t>
            </w:r>
            <w:proofErr w:type="gramEnd"/>
            <w:r w:rsidR="008C7CC1" w:rsidRPr="004E2AE9">
              <w:rPr>
                <w:rFonts w:eastAsia="新細明體" w:cstheme="minorHAnsi"/>
                <w:lang w:val="en-US" w:eastAsia="zh-TW"/>
              </w:rPr>
              <w:t xml:space="preserve"> are</w:t>
            </w:r>
            <w:r w:rsidRPr="004E2AE9">
              <w:rPr>
                <w:rFonts w:eastAsia="新細明體" w:cstheme="minorHAnsi"/>
                <w:lang w:val="en-US" w:eastAsia="zh-TW"/>
              </w:rPr>
              <w:t xml:space="preserve"> provided for DCS </w:t>
            </w:r>
            <w:r w:rsidR="008C7CC1" w:rsidRPr="004E2AE9">
              <w:rPr>
                <w:rFonts w:eastAsia="新細明體" w:cstheme="minorHAnsi"/>
                <w:lang w:val="en-US" w:eastAsia="zh-TW"/>
              </w:rPr>
              <w:t xml:space="preserve">operator’s </w:t>
            </w:r>
            <w:r w:rsidRPr="004E2AE9">
              <w:rPr>
                <w:rFonts w:eastAsia="新細明體" w:cstheme="minorHAnsi"/>
                <w:lang w:val="en-US" w:eastAsia="zh-TW"/>
              </w:rPr>
              <w:t>connection</w:t>
            </w:r>
          </w:p>
          <w:p w14:paraId="1EEA5739" w14:textId="77777777" w:rsidR="00052A44" w:rsidRPr="004E2AE9" w:rsidRDefault="00CA7DB1" w:rsidP="006462ED">
            <w:pPr>
              <w:spacing w:after="0"/>
              <w:jc w:val="both"/>
              <w:rPr>
                <w:rFonts w:eastAsia="新細明體" w:cstheme="minorHAnsi"/>
                <w:i/>
                <w:iCs/>
                <w:lang w:val="en-US" w:eastAsia="zh-TW"/>
              </w:rPr>
            </w:pPr>
            <w:r w:rsidRPr="004E2AE9">
              <w:rPr>
                <w:rFonts w:eastAsia="新細明體" w:cstheme="minorHAnsi"/>
                <w:i/>
                <w:iCs/>
                <w:lang w:val="en-US" w:eastAsia="zh-TW"/>
              </w:rPr>
              <w:t xml:space="preserve">TG </w:t>
            </w:r>
            <w:r w:rsidR="00C145CF" w:rsidRPr="004E2AE9">
              <w:rPr>
                <w:rFonts w:eastAsia="新細明體" w:cstheme="minorHAnsi"/>
                <w:i/>
                <w:iCs/>
                <w:lang w:val="en-US" w:eastAsia="zh-TW"/>
              </w:rPr>
              <w:t>5.5.3.5</w:t>
            </w:r>
          </w:p>
          <w:p w14:paraId="137E3AE1" w14:textId="4E9ABB67" w:rsidR="00C145CF" w:rsidRPr="004E2AE9" w:rsidRDefault="00C145CF" w:rsidP="006462ED">
            <w:pPr>
              <w:spacing w:after="0"/>
              <w:jc w:val="both"/>
              <w:rPr>
                <w:rFonts w:eastAsia="新細明體" w:cstheme="minorHAnsi"/>
                <w:i/>
                <w:iCs/>
                <w:lang w:val="en-US" w:eastAsia="zh-TW"/>
              </w:rPr>
            </w:pPr>
          </w:p>
        </w:tc>
        <w:tc>
          <w:tcPr>
            <w:tcW w:w="849" w:type="dxa"/>
          </w:tcPr>
          <w:p w14:paraId="6CA5806F" w14:textId="77777777" w:rsidR="006462ED" w:rsidRPr="004E2AE9" w:rsidRDefault="006462ED" w:rsidP="006462ED">
            <w:pPr>
              <w:spacing w:after="0"/>
              <w:rPr>
                <w:rFonts w:eastAsia="新細明體" w:cstheme="minorHAnsi"/>
                <w:b/>
                <w:bCs/>
                <w:lang w:val="en-US" w:eastAsia="zh-TW"/>
              </w:rPr>
            </w:pPr>
          </w:p>
        </w:tc>
        <w:tc>
          <w:tcPr>
            <w:tcW w:w="849" w:type="dxa"/>
          </w:tcPr>
          <w:p w14:paraId="243D1318" w14:textId="77777777" w:rsidR="006462ED" w:rsidRPr="004E2AE9" w:rsidRDefault="006462ED" w:rsidP="006462ED">
            <w:pPr>
              <w:spacing w:after="0"/>
              <w:rPr>
                <w:rFonts w:eastAsia="新細明體" w:cstheme="minorHAnsi"/>
                <w:b/>
                <w:bCs/>
                <w:lang w:val="en-US" w:eastAsia="zh-TW"/>
              </w:rPr>
            </w:pPr>
          </w:p>
        </w:tc>
        <w:tc>
          <w:tcPr>
            <w:tcW w:w="3704" w:type="dxa"/>
          </w:tcPr>
          <w:p w14:paraId="5612416E" w14:textId="77777777" w:rsidR="006462ED" w:rsidRPr="004E2AE9" w:rsidRDefault="006462ED" w:rsidP="006462ED">
            <w:pPr>
              <w:spacing w:after="0"/>
              <w:rPr>
                <w:rFonts w:eastAsia="新細明體" w:cstheme="minorHAnsi"/>
                <w:b/>
                <w:bCs/>
                <w:lang w:val="en-US" w:eastAsia="zh-TW"/>
              </w:rPr>
            </w:pPr>
          </w:p>
        </w:tc>
      </w:tr>
      <w:tr w:rsidR="00DB152F" w:rsidRPr="004E2AE9" w14:paraId="66FE4FE7" w14:textId="77777777" w:rsidTr="009D6332">
        <w:tc>
          <w:tcPr>
            <w:tcW w:w="9016" w:type="dxa"/>
            <w:gridSpan w:val="5"/>
          </w:tcPr>
          <w:p w14:paraId="2869340B" w14:textId="0DF81141" w:rsidR="00DB152F" w:rsidRPr="004E2AE9" w:rsidRDefault="00533AB7" w:rsidP="006462ED">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7: MEP Provisions – Fire Services</w:t>
            </w:r>
          </w:p>
        </w:tc>
      </w:tr>
      <w:tr w:rsidR="00DB152F" w:rsidRPr="004E2AE9" w14:paraId="7AA53F22" w14:textId="77777777" w:rsidTr="00795128">
        <w:tc>
          <w:tcPr>
            <w:tcW w:w="638" w:type="dxa"/>
          </w:tcPr>
          <w:p w14:paraId="6E69DEED" w14:textId="157485D2"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7.1</w:t>
            </w:r>
          </w:p>
        </w:tc>
        <w:tc>
          <w:tcPr>
            <w:tcW w:w="2976" w:type="dxa"/>
          </w:tcPr>
          <w:p w14:paraId="535475CB"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Fire extinguisher(s) is provided </w:t>
            </w:r>
          </w:p>
          <w:p w14:paraId="6E9A244E" w14:textId="6A37CE9A" w:rsidR="00DB152F" w:rsidRPr="004E2AE9" w:rsidRDefault="00DB152F" w:rsidP="00DB152F">
            <w:pPr>
              <w:spacing w:after="0"/>
              <w:jc w:val="both"/>
              <w:rPr>
                <w:rFonts w:eastAsia="新細明體" w:cstheme="minorHAnsi"/>
                <w:lang w:val="en-US" w:eastAsia="zh-TW"/>
              </w:rPr>
            </w:pPr>
            <w:r w:rsidRPr="004E2AE9">
              <w:rPr>
                <w:rFonts w:eastAsia="新細明體" w:cstheme="minorHAnsi"/>
                <w:i/>
                <w:iCs/>
                <w:lang w:val="en-US" w:eastAsia="zh-TW"/>
              </w:rPr>
              <w:t>TG 5.5.4.1</w:t>
            </w:r>
          </w:p>
        </w:tc>
        <w:tc>
          <w:tcPr>
            <w:tcW w:w="849" w:type="dxa"/>
          </w:tcPr>
          <w:p w14:paraId="2A6FA811" w14:textId="77777777" w:rsidR="00DB152F" w:rsidRPr="004E2AE9" w:rsidRDefault="00DB152F" w:rsidP="00DB152F">
            <w:pPr>
              <w:spacing w:after="0"/>
              <w:rPr>
                <w:rFonts w:eastAsia="新細明體" w:cstheme="minorHAnsi"/>
                <w:b/>
                <w:bCs/>
                <w:lang w:val="en-US" w:eastAsia="zh-TW"/>
              </w:rPr>
            </w:pPr>
          </w:p>
        </w:tc>
        <w:tc>
          <w:tcPr>
            <w:tcW w:w="849" w:type="dxa"/>
          </w:tcPr>
          <w:p w14:paraId="188F6507" w14:textId="77777777" w:rsidR="00DB152F" w:rsidRPr="004E2AE9" w:rsidRDefault="00DB152F" w:rsidP="00DB152F">
            <w:pPr>
              <w:spacing w:after="0"/>
              <w:rPr>
                <w:rFonts w:eastAsia="新細明體" w:cstheme="minorHAnsi"/>
                <w:b/>
                <w:bCs/>
                <w:lang w:val="en-US" w:eastAsia="zh-TW"/>
              </w:rPr>
            </w:pPr>
          </w:p>
        </w:tc>
        <w:tc>
          <w:tcPr>
            <w:tcW w:w="3704" w:type="dxa"/>
          </w:tcPr>
          <w:p w14:paraId="502370A5" w14:textId="77777777" w:rsidR="00DB152F" w:rsidRPr="004E2AE9" w:rsidRDefault="00DB152F" w:rsidP="00DB152F">
            <w:pPr>
              <w:spacing w:after="0"/>
              <w:rPr>
                <w:rFonts w:eastAsia="新細明體" w:cstheme="minorHAnsi"/>
                <w:b/>
                <w:bCs/>
                <w:lang w:val="en-US" w:eastAsia="zh-TW"/>
              </w:rPr>
            </w:pPr>
          </w:p>
        </w:tc>
      </w:tr>
      <w:tr w:rsidR="00DB152F" w:rsidRPr="004E2AE9" w14:paraId="567D6C4D" w14:textId="77777777" w:rsidTr="00795128">
        <w:tc>
          <w:tcPr>
            <w:tcW w:w="638" w:type="dxa"/>
          </w:tcPr>
          <w:p w14:paraId="02399D6D" w14:textId="21C10E54"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7.2</w:t>
            </w:r>
          </w:p>
        </w:tc>
        <w:tc>
          <w:tcPr>
            <w:tcW w:w="2976" w:type="dxa"/>
          </w:tcPr>
          <w:p w14:paraId="293745FC"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Heat / Smoke detectors are provided, and all temporary protective plastic covers are removed </w:t>
            </w:r>
          </w:p>
          <w:p w14:paraId="7759087B" w14:textId="48848EFE" w:rsidR="00DB152F" w:rsidRPr="004E2AE9" w:rsidRDefault="00DB152F" w:rsidP="00DB152F">
            <w:pPr>
              <w:spacing w:after="0"/>
              <w:jc w:val="both"/>
              <w:rPr>
                <w:rFonts w:eastAsia="新細明體" w:cstheme="minorHAnsi"/>
                <w:lang w:val="en-US" w:eastAsia="zh-TW"/>
              </w:rPr>
            </w:pPr>
            <w:r w:rsidRPr="004E2AE9">
              <w:rPr>
                <w:rFonts w:eastAsia="新細明體" w:cstheme="minorHAnsi"/>
                <w:i/>
                <w:iCs/>
                <w:lang w:val="en-US" w:eastAsia="zh-TW"/>
              </w:rPr>
              <w:t>TG 5.5.4.1</w:t>
            </w:r>
          </w:p>
        </w:tc>
        <w:tc>
          <w:tcPr>
            <w:tcW w:w="849" w:type="dxa"/>
          </w:tcPr>
          <w:p w14:paraId="2DA74522" w14:textId="77777777" w:rsidR="00DB152F" w:rsidRPr="004E2AE9" w:rsidRDefault="00DB152F" w:rsidP="00DB152F">
            <w:pPr>
              <w:spacing w:after="0"/>
              <w:rPr>
                <w:rFonts w:eastAsia="新細明體" w:cstheme="minorHAnsi"/>
                <w:b/>
                <w:bCs/>
                <w:lang w:val="en-US" w:eastAsia="zh-TW"/>
              </w:rPr>
            </w:pPr>
          </w:p>
        </w:tc>
        <w:tc>
          <w:tcPr>
            <w:tcW w:w="849" w:type="dxa"/>
          </w:tcPr>
          <w:p w14:paraId="0513E9DE" w14:textId="77777777" w:rsidR="00DB152F" w:rsidRPr="004E2AE9" w:rsidRDefault="00DB152F" w:rsidP="00DB152F">
            <w:pPr>
              <w:spacing w:after="0"/>
              <w:rPr>
                <w:rFonts w:eastAsia="新細明體" w:cstheme="minorHAnsi"/>
                <w:b/>
                <w:bCs/>
                <w:lang w:val="en-US" w:eastAsia="zh-TW"/>
              </w:rPr>
            </w:pPr>
          </w:p>
        </w:tc>
        <w:tc>
          <w:tcPr>
            <w:tcW w:w="3704" w:type="dxa"/>
          </w:tcPr>
          <w:p w14:paraId="67FFAC2F" w14:textId="77777777" w:rsidR="00DB152F" w:rsidRPr="004E2AE9" w:rsidRDefault="00DB152F" w:rsidP="00DB152F">
            <w:pPr>
              <w:spacing w:after="0"/>
              <w:rPr>
                <w:rFonts w:eastAsia="新細明體" w:cstheme="minorHAnsi"/>
                <w:b/>
                <w:bCs/>
                <w:lang w:val="en-US" w:eastAsia="zh-TW"/>
              </w:rPr>
            </w:pPr>
          </w:p>
        </w:tc>
      </w:tr>
      <w:tr w:rsidR="00DB152F" w:rsidRPr="004E2AE9" w14:paraId="3CE458BA" w14:textId="77777777" w:rsidTr="00795128">
        <w:tc>
          <w:tcPr>
            <w:tcW w:w="638" w:type="dxa"/>
          </w:tcPr>
          <w:p w14:paraId="18F0FF33" w14:textId="2FECE052"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7.3</w:t>
            </w:r>
          </w:p>
        </w:tc>
        <w:tc>
          <w:tcPr>
            <w:tcW w:w="2976" w:type="dxa"/>
          </w:tcPr>
          <w:p w14:paraId="0E50255C"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Building fire alarm is audible within the DCS substation </w:t>
            </w:r>
          </w:p>
          <w:p w14:paraId="707B01BE" w14:textId="33B5ECDA" w:rsidR="00DB152F" w:rsidRPr="004E2AE9" w:rsidRDefault="00DB152F" w:rsidP="00DB152F">
            <w:pPr>
              <w:spacing w:after="0"/>
              <w:jc w:val="both"/>
              <w:rPr>
                <w:rFonts w:eastAsia="新細明體" w:cstheme="minorHAnsi"/>
                <w:lang w:val="en-US" w:eastAsia="zh-TW"/>
              </w:rPr>
            </w:pPr>
            <w:r w:rsidRPr="004E2AE9">
              <w:rPr>
                <w:rFonts w:eastAsia="新細明體" w:cstheme="minorHAnsi"/>
                <w:i/>
                <w:iCs/>
                <w:lang w:val="en-US" w:eastAsia="zh-TW"/>
              </w:rPr>
              <w:t>TG 5.5.4.1</w:t>
            </w:r>
          </w:p>
        </w:tc>
        <w:tc>
          <w:tcPr>
            <w:tcW w:w="849" w:type="dxa"/>
          </w:tcPr>
          <w:p w14:paraId="39FEDB66" w14:textId="77777777" w:rsidR="00DB152F" w:rsidRPr="004E2AE9" w:rsidRDefault="00DB152F" w:rsidP="00DB152F">
            <w:pPr>
              <w:spacing w:after="0"/>
              <w:rPr>
                <w:rFonts w:eastAsia="新細明體" w:cstheme="minorHAnsi"/>
                <w:b/>
                <w:bCs/>
                <w:lang w:val="en-US" w:eastAsia="zh-TW"/>
              </w:rPr>
            </w:pPr>
          </w:p>
        </w:tc>
        <w:tc>
          <w:tcPr>
            <w:tcW w:w="849" w:type="dxa"/>
          </w:tcPr>
          <w:p w14:paraId="013397D3" w14:textId="77777777" w:rsidR="00DB152F" w:rsidRPr="004E2AE9" w:rsidRDefault="00DB152F" w:rsidP="00DB152F">
            <w:pPr>
              <w:spacing w:after="0"/>
              <w:rPr>
                <w:rFonts w:eastAsia="新細明體" w:cstheme="minorHAnsi"/>
                <w:b/>
                <w:bCs/>
                <w:lang w:val="en-US" w:eastAsia="zh-TW"/>
              </w:rPr>
            </w:pPr>
          </w:p>
        </w:tc>
        <w:tc>
          <w:tcPr>
            <w:tcW w:w="3704" w:type="dxa"/>
          </w:tcPr>
          <w:p w14:paraId="33541CDF" w14:textId="77777777" w:rsidR="00DB152F" w:rsidRPr="004E2AE9" w:rsidRDefault="00DB152F" w:rsidP="00DB152F">
            <w:pPr>
              <w:spacing w:after="0"/>
              <w:rPr>
                <w:rFonts w:eastAsia="新細明體" w:cstheme="minorHAnsi"/>
                <w:b/>
                <w:bCs/>
                <w:lang w:val="en-US" w:eastAsia="zh-TW"/>
              </w:rPr>
            </w:pPr>
          </w:p>
        </w:tc>
      </w:tr>
      <w:tr w:rsidR="00DB152F" w:rsidRPr="004E2AE9" w14:paraId="28EF4498" w14:textId="77777777" w:rsidTr="00766A0F">
        <w:tc>
          <w:tcPr>
            <w:tcW w:w="9016" w:type="dxa"/>
            <w:gridSpan w:val="5"/>
          </w:tcPr>
          <w:p w14:paraId="3D2AAB02" w14:textId="4D1E83E7" w:rsidR="00DB152F" w:rsidRPr="004E2AE9" w:rsidRDefault="00533AB7" w:rsidP="00DB152F">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8: MEP Provisions – Lighting</w:t>
            </w:r>
          </w:p>
        </w:tc>
      </w:tr>
      <w:tr w:rsidR="00DB152F" w:rsidRPr="004E2AE9" w14:paraId="2572332F" w14:textId="77777777" w:rsidTr="00795128">
        <w:tc>
          <w:tcPr>
            <w:tcW w:w="638" w:type="dxa"/>
          </w:tcPr>
          <w:p w14:paraId="03FDE167" w14:textId="57B10AC4"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8.1</w:t>
            </w:r>
          </w:p>
        </w:tc>
        <w:tc>
          <w:tcPr>
            <w:tcW w:w="2976" w:type="dxa"/>
          </w:tcPr>
          <w:p w14:paraId="0C535AB5"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Lux Level on floor level is not less than 200 lux</w:t>
            </w:r>
          </w:p>
          <w:p w14:paraId="74CB7844"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5.5.5.1</w:t>
            </w:r>
          </w:p>
          <w:p w14:paraId="3DBCD94D" w14:textId="77777777" w:rsidR="00DB152F" w:rsidRPr="004E2AE9" w:rsidRDefault="00DB152F" w:rsidP="00DB152F">
            <w:pPr>
              <w:spacing w:after="0"/>
              <w:jc w:val="both"/>
              <w:rPr>
                <w:rFonts w:eastAsia="新細明體" w:cstheme="minorHAnsi"/>
                <w:lang w:val="en-US" w:eastAsia="zh-TW"/>
              </w:rPr>
            </w:pPr>
          </w:p>
        </w:tc>
        <w:tc>
          <w:tcPr>
            <w:tcW w:w="849" w:type="dxa"/>
          </w:tcPr>
          <w:p w14:paraId="10E9313F" w14:textId="77777777" w:rsidR="00DB152F" w:rsidRPr="004E2AE9" w:rsidRDefault="00DB152F" w:rsidP="00DB152F">
            <w:pPr>
              <w:spacing w:after="0"/>
              <w:rPr>
                <w:rFonts w:eastAsia="新細明體" w:cstheme="minorHAnsi"/>
                <w:b/>
                <w:bCs/>
                <w:lang w:val="en-US" w:eastAsia="zh-TW"/>
              </w:rPr>
            </w:pPr>
          </w:p>
        </w:tc>
        <w:tc>
          <w:tcPr>
            <w:tcW w:w="849" w:type="dxa"/>
          </w:tcPr>
          <w:p w14:paraId="5D13024B" w14:textId="77777777" w:rsidR="00DB152F" w:rsidRPr="004E2AE9" w:rsidRDefault="00DB152F" w:rsidP="00DB152F">
            <w:pPr>
              <w:spacing w:after="0"/>
              <w:rPr>
                <w:rFonts w:eastAsia="新細明體" w:cstheme="minorHAnsi"/>
                <w:b/>
                <w:bCs/>
                <w:lang w:val="en-US" w:eastAsia="zh-TW"/>
              </w:rPr>
            </w:pPr>
          </w:p>
        </w:tc>
        <w:tc>
          <w:tcPr>
            <w:tcW w:w="3704" w:type="dxa"/>
          </w:tcPr>
          <w:p w14:paraId="3D4BF13B" w14:textId="77777777" w:rsidR="00DB152F" w:rsidRPr="004E2AE9" w:rsidRDefault="00DB152F" w:rsidP="00DB152F">
            <w:pPr>
              <w:spacing w:after="0"/>
              <w:rPr>
                <w:rFonts w:eastAsia="新細明體" w:cstheme="minorHAnsi"/>
                <w:b/>
                <w:bCs/>
                <w:lang w:val="en-US" w:eastAsia="zh-TW"/>
              </w:rPr>
            </w:pPr>
          </w:p>
        </w:tc>
      </w:tr>
      <w:tr w:rsidR="00DB152F" w:rsidRPr="004E2AE9" w14:paraId="45B01EC5" w14:textId="77777777" w:rsidTr="00795128">
        <w:tc>
          <w:tcPr>
            <w:tcW w:w="638" w:type="dxa"/>
          </w:tcPr>
          <w:p w14:paraId="0537D788" w14:textId="4579E16C"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8.2</w:t>
            </w:r>
          </w:p>
        </w:tc>
        <w:tc>
          <w:tcPr>
            <w:tcW w:w="2976" w:type="dxa"/>
          </w:tcPr>
          <w:p w14:paraId="64308B21"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Twin batten 1.2m Long T5 fluorescent tubes /LED with IP54 are provided. Adjacent lighting fittings are fed from different circuits</w:t>
            </w:r>
          </w:p>
          <w:p w14:paraId="35566E45"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5.5.5.2, 5.5.5.3</w:t>
            </w:r>
          </w:p>
          <w:p w14:paraId="4A542158" w14:textId="77777777" w:rsidR="00DB152F" w:rsidRPr="004E2AE9" w:rsidRDefault="00DB152F" w:rsidP="00DB152F">
            <w:pPr>
              <w:spacing w:after="0"/>
              <w:jc w:val="both"/>
              <w:rPr>
                <w:rFonts w:eastAsia="新細明體" w:cstheme="minorHAnsi"/>
                <w:lang w:val="en-US" w:eastAsia="zh-TW"/>
              </w:rPr>
            </w:pPr>
          </w:p>
        </w:tc>
        <w:tc>
          <w:tcPr>
            <w:tcW w:w="849" w:type="dxa"/>
          </w:tcPr>
          <w:p w14:paraId="18901BDE" w14:textId="77777777" w:rsidR="00DB152F" w:rsidRPr="004E2AE9" w:rsidRDefault="00DB152F" w:rsidP="00DB152F">
            <w:pPr>
              <w:spacing w:after="0"/>
              <w:rPr>
                <w:rFonts w:eastAsia="新細明體" w:cstheme="minorHAnsi"/>
                <w:b/>
                <w:bCs/>
                <w:lang w:val="en-US" w:eastAsia="zh-TW"/>
              </w:rPr>
            </w:pPr>
          </w:p>
        </w:tc>
        <w:tc>
          <w:tcPr>
            <w:tcW w:w="849" w:type="dxa"/>
          </w:tcPr>
          <w:p w14:paraId="6B89C087" w14:textId="77777777" w:rsidR="00DB152F" w:rsidRPr="004E2AE9" w:rsidRDefault="00DB152F" w:rsidP="00DB152F">
            <w:pPr>
              <w:spacing w:after="0"/>
              <w:rPr>
                <w:rFonts w:eastAsia="新細明體" w:cstheme="minorHAnsi"/>
                <w:b/>
                <w:bCs/>
                <w:lang w:val="en-US" w:eastAsia="zh-TW"/>
              </w:rPr>
            </w:pPr>
          </w:p>
        </w:tc>
        <w:tc>
          <w:tcPr>
            <w:tcW w:w="3704" w:type="dxa"/>
          </w:tcPr>
          <w:p w14:paraId="1EABF3AE" w14:textId="77777777" w:rsidR="00DB152F" w:rsidRPr="004E2AE9" w:rsidRDefault="00DB152F" w:rsidP="00DB152F">
            <w:pPr>
              <w:spacing w:after="0"/>
              <w:rPr>
                <w:rFonts w:eastAsia="新細明體" w:cstheme="minorHAnsi"/>
                <w:b/>
                <w:bCs/>
                <w:lang w:val="en-US" w:eastAsia="zh-TW"/>
              </w:rPr>
            </w:pPr>
          </w:p>
        </w:tc>
      </w:tr>
      <w:tr w:rsidR="00DB152F" w:rsidRPr="004E2AE9" w14:paraId="21DE03D1" w14:textId="77777777" w:rsidTr="00795128">
        <w:tc>
          <w:tcPr>
            <w:tcW w:w="638" w:type="dxa"/>
          </w:tcPr>
          <w:p w14:paraId="3787ADA5" w14:textId="2B0B5537"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8.3</w:t>
            </w:r>
          </w:p>
        </w:tc>
        <w:tc>
          <w:tcPr>
            <w:tcW w:w="2976" w:type="dxa"/>
          </w:tcPr>
          <w:p w14:paraId="3FC9C84E"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2 </w:t>
            </w:r>
            <w:proofErr w:type="spellStart"/>
            <w:r w:rsidRPr="004E2AE9">
              <w:rPr>
                <w:rFonts w:eastAsia="新細明體" w:cstheme="minorHAnsi"/>
                <w:lang w:val="en-US" w:eastAsia="zh-TW"/>
              </w:rPr>
              <w:t>hrs</w:t>
            </w:r>
            <w:proofErr w:type="spellEnd"/>
            <w:r w:rsidRPr="004E2AE9">
              <w:rPr>
                <w:rFonts w:eastAsia="新細明體" w:cstheme="minorHAnsi"/>
                <w:lang w:val="en-US" w:eastAsia="zh-TW"/>
              </w:rPr>
              <w:t xml:space="preserve"> battery operated lighting and exit sign are provided for emergency </w:t>
            </w:r>
          </w:p>
          <w:p w14:paraId="3B1632B3"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5.5.5.4</w:t>
            </w:r>
          </w:p>
          <w:p w14:paraId="6B1D65E2" w14:textId="77777777" w:rsidR="00DB152F" w:rsidRPr="004E2AE9" w:rsidRDefault="00DB152F" w:rsidP="00DB152F">
            <w:pPr>
              <w:spacing w:after="0"/>
              <w:jc w:val="both"/>
              <w:rPr>
                <w:rFonts w:eastAsia="新細明體" w:cstheme="minorHAnsi"/>
                <w:lang w:val="en-US" w:eastAsia="zh-TW"/>
              </w:rPr>
            </w:pPr>
          </w:p>
        </w:tc>
        <w:tc>
          <w:tcPr>
            <w:tcW w:w="849" w:type="dxa"/>
          </w:tcPr>
          <w:p w14:paraId="61DA9239" w14:textId="77777777" w:rsidR="00DB152F" w:rsidRPr="004E2AE9" w:rsidRDefault="00DB152F" w:rsidP="00DB152F">
            <w:pPr>
              <w:spacing w:after="0"/>
              <w:rPr>
                <w:rFonts w:eastAsia="新細明體" w:cstheme="minorHAnsi"/>
                <w:b/>
                <w:bCs/>
                <w:lang w:val="en-US" w:eastAsia="zh-TW"/>
              </w:rPr>
            </w:pPr>
          </w:p>
        </w:tc>
        <w:tc>
          <w:tcPr>
            <w:tcW w:w="849" w:type="dxa"/>
          </w:tcPr>
          <w:p w14:paraId="1928901E" w14:textId="77777777" w:rsidR="00DB152F" w:rsidRPr="004E2AE9" w:rsidRDefault="00DB152F" w:rsidP="00DB152F">
            <w:pPr>
              <w:spacing w:after="0"/>
              <w:rPr>
                <w:rFonts w:eastAsia="新細明體" w:cstheme="minorHAnsi"/>
                <w:b/>
                <w:bCs/>
                <w:lang w:val="en-US" w:eastAsia="zh-TW"/>
              </w:rPr>
            </w:pPr>
          </w:p>
        </w:tc>
        <w:tc>
          <w:tcPr>
            <w:tcW w:w="3704" w:type="dxa"/>
          </w:tcPr>
          <w:p w14:paraId="442D8898" w14:textId="77777777" w:rsidR="00DB152F" w:rsidRPr="004E2AE9" w:rsidRDefault="00DB152F" w:rsidP="00DB152F">
            <w:pPr>
              <w:spacing w:after="0"/>
              <w:rPr>
                <w:rFonts w:eastAsia="新細明體" w:cstheme="minorHAnsi"/>
                <w:b/>
                <w:bCs/>
                <w:lang w:val="en-US" w:eastAsia="zh-TW"/>
              </w:rPr>
            </w:pPr>
          </w:p>
        </w:tc>
      </w:tr>
      <w:tr w:rsidR="00DB152F" w:rsidRPr="004E2AE9" w14:paraId="4D5C26C9" w14:textId="77777777" w:rsidTr="008C67BD">
        <w:tc>
          <w:tcPr>
            <w:tcW w:w="9016" w:type="dxa"/>
            <w:gridSpan w:val="5"/>
          </w:tcPr>
          <w:p w14:paraId="5D958D57" w14:textId="2346173F" w:rsidR="00DB152F" w:rsidRPr="004E2AE9" w:rsidRDefault="00533AB7" w:rsidP="00DB152F">
            <w:pPr>
              <w:spacing w:after="0"/>
              <w:rPr>
                <w:rFonts w:eastAsia="新細明體" w:cstheme="minorHAnsi"/>
                <w:b/>
                <w:bCs/>
                <w:lang w:val="en-US" w:eastAsia="zh-TW"/>
              </w:rPr>
            </w:pPr>
            <w:r w:rsidRPr="004E2AE9">
              <w:rPr>
                <w:rFonts w:eastAsia="新細明體" w:cstheme="minorHAnsi"/>
                <w:b/>
                <w:bCs/>
                <w:lang w:val="en-US" w:eastAsia="zh-TW"/>
              </w:rPr>
              <w:t>D</w:t>
            </w:r>
            <w:r w:rsidR="00DB152F" w:rsidRPr="004E2AE9">
              <w:rPr>
                <w:rFonts w:eastAsia="新細明體" w:cstheme="minorHAnsi"/>
                <w:b/>
                <w:bCs/>
                <w:lang w:val="en-US" w:eastAsia="zh-TW"/>
              </w:rPr>
              <w:t>9: MEP Provisions – Power Supply and Control</w:t>
            </w:r>
          </w:p>
        </w:tc>
      </w:tr>
      <w:tr w:rsidR="00DB152F" w:rsidRPr="004E2AE9" w14:paraId="2194CCD4" w14:textId="77777777" w:rsidTr="00795128">
        <w:tc>
          <w:tcPr>
            <w:tcW w:w="638" w:type="dxa"/>
          </w:tcPr>
          <w:p w14:paraId="65E4D879" w14:textId="56F0D3E7"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9.1</w:t>
            </w:r>
          </w:p>
        </w:tc>
        <w:tc>
          <w:tcPr>
            <w:tcW w:w="2976" w:type="dxa"/>
          </w:tcPr>
          <w:p w14:paraId="07B1DE2C"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A 32A SPN power supply with backup power supply is located near the main access door </w:t>
            </w:r>
          </w:p>
          <w:p w14:paraId="4DA4E399"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175188A1" w14:textId="77777777" w:rsidR="00DB152F" w:rsidRPr="004E2AE9" w:rsidRDefault="00DB152F" w:rsidP="00DB152F">
            <w:pPr>
              <w:spacing w:after="0"/>
              <w:jc w:val="both"/>
              <w:rPr>
                <w:rFonts w:eastAsia="新細明體" w:cstheme="minorHAnsi"/>
                <w:lang w:val="en-US" w:eastAsia="zh-TW"/>
              </w:rPr>
            </w:pPr>
          </w:p>
        </w:tc>
        <w:tc>
          <w:tcPr>
            <w:tcW w:w="849" w:type="dxa"/>
          </w:tcPr>
          <w:p w14:paraId="2DF346D4" w14:textId="77777777" w:rsidR="00DB152F" w:rsidRPr="004E2AE9" w:rsidRDefault="00DB152F" w:rsidP="00DB152F">
            <w:pPr>
              <w:spacing w:after="0"/>
              <w:rPr>
                <w:rFonts w:eastAsia="新細明體" w:cstheme="minorHAnsi"/>
                <w:b/>
                <w:bCs/>
                <w:lang w:val="en-US" w:eastAsia="zh-TW"/>
              </w:rPr>
            </w:pPr>
          </w:p>
        </w:tc>
        <w:tc>
          <w:tcPr>
            <w:tcW w:w="849" w:type="dxa"/>
          </w:tcPr>
          <w:p w14:paraId="68F111A6" w14:textId="77777777" w:rsidR="00DB152F" w:rsidRPr="004E2AE9" w:rsidRDefault="00DB152F" w:rsidP="00DB152F">
            <w:pPr>
              <w:spacing w:after="0"/>
              <w:rPr>
                <w:rFonts w:eastAsia="新細明體" w:cstheme="minorHAnsi"/>
                <w:b/>
                <w:bCs/>
                <w:lang w:val="en-US" w:eastAsia="zh-TW"/>
              </w:rPr>
            </w:pPr>
          </w:p>
        </w:tc>
        <w:tc>
          <w:tcPr>
            <w:tcW w:w="3704" w:type="dxa"/>
          </w:tcPr>
          <w:p w14:paraId="033EF6F5" w14:textId="77777777" w:rsidR="00DB152F" w:rsidRPr="004E2AE9" w:rsidRDefault="00DB152F" w:rsidP="00DB152F">
            <w:pPr>
              <w:spacing w:after="0"/>
              <w:rPr>
                <w:rFonts w:eastAsia="新細明體" w:cstheme="minorHAnsi"/>
                <w:b/>
                <w:bCs/>
                <w:lang w:val="en-US" w:eastAsia="zh-TW"/>
              </w:rPr>
            </w:pPr>
          </w:p>
        </w:tc>
      </w:tr>
      <w:tr w:rsidR="00DB152F" w:rsidRPr="004E2AE9" w14:paraId="74CD53D2" w14:textId="77777777" w:rsidTr="00795128">
        <w:tc>
          <w:tcPr>
            <w:tcW w:w="638" w:type="dxa"/>
          </w:tcPr>
          <w:p w14:paraId="4D6DA032" w14:textId="044D7A60"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9.2</w:t>
            </w:r>
          </w:p>
        </w:tc>
        <w:tc>
          <w:tcPr>
            <w:tcW w:w="2976" w:type="dxa"/>
          </w:tcPr>
          <w:p w14:paraId="48EB60AE"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Wiring diagram of MCB board is posted in MCB board</w:t>
            </w:r>
          </w:p>
          <w:p w14:paraId="08E8D452"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01A76F51" w14:textId="77777777" w:rsidR="00DB152F" w:rsidRPr="004E2AE9" w:rsidRDefault="00DB152F" w:rsidP="00DB152F">
            <w:pPr>
              <w:spacing w:after="0"/>
              <w:jc w:val="both"/>
              <w:rPr>
                <w:rFonts w:eastAsia="新細明體" w:cstheme="minorHAnsi"/>
                <w:lang w:val="en-US" w:eastAsia="zh-TW"/>
              </w:rPr>
            </w:pPr>
          </w:p>
        </w:tc>
        <w:tc>
          <w:tcPr>
            <w:tcW w:w="849" w:type="dxa"/>
          </w:tcPr>
          <w:p w14:paraId="0F661F0A" w14:textId="77777777" w:rsidR="00DB152F" w:rsidRPr="004E2AE9" w:rsidRDefault="00DB152F" w:rsidP="00DB152F">
            <w:pPr>
              <w:spacing w:after="0"/>
              <w:rPr>
                <w:rFonts w:eastAsia="新細明體" w:cstheme="minorHAnsi"/>
                <w:b/>
                <w:bCs/>
                <w:lang w:val="en-US" w:eastAsia="zh-TW"/>
              </w:rPr>
            </w:pPr>
          </w:p>
        </w:tc>
        <w:tc>
          <w:tcPr>
            <w:tcW w:w="849" w:type="dxa"/>
          </w:tcPr>
          <w:p w14:paraId="5BC18758" w14:textId="77777777" w:rsidR="00DB152F" w:rsidRPr="004E2AE9" w:rsidRDefault="00DB152F" w:rsidP="00DB152F">
            <w:pPr>
              <w:spacing w:after="0"/>
              <w:rPr>
                <w:rFonts w:eastAsia="新細明體" w:cstheme="minorHAnsi"/>
                <w:b/>
                <w:bCs/>
                <w:lang w:val="en-US" w:eastAsia="zh-TW"/>
              </w:rPr>
            </w:pPr>
          </w:p>
        </w:tc>
        <w:tc>
          <w:tcPr>
            <w:tcW w:w="3704" w:type="dxa"/>
          </w:tcPr>
          <w:p w14:paraId="2A720F9A" w14:textId="77777777" w:rsidR="00DB152F" w:rsidRPr="004E2AE9" w:rsidRDefault="00DB152F" w:rsidP="00DB152F">
            <w:pPr>
              <w:spacing w:after="0"/>
              <w:rPr>
                <w:rFonts w:eastAsia="新細明體" w:cstheme="minorHAnsi"/>
                <w:b/>
                <w:bCs/>
                <w:lang w:val="en-US" w:eastAsia="zh-TW"/>
              </w:rPr>
            </w:pPr>
          </w:p>
        </w:tc>
      </w:tr>
    </w:tbl>
    <w:p w14:paraId="00006C72" w14:textId="1BA4AF07" w:rsidR="004C38D8" w:rsidRPr="004E2AE9" w:rsidRDefault="004C38D8"/>
    <w:tbl>
      <w:tblPr>
        <w:tblStyle w:val="afffff4"/>
        <w:tblW w:w="0" w:type="auto"/>
        <w:tblLook w:val="04A0" w:firstRow="1" w:lastRow="0" w:firstColumn="1" w:lastColumn="0" w:noHBand="0" w:noVBand="1"/>
      </w:tblPr>
      <w:tblGrid>
        <w:gridCol w:w="760"/>
        <w:gridCol w:w="2935"/>
        <w:gridCol w:w="844"/>
        <w:gridCol w:w="841"/>
        <w:gridCol w:w="3636"/>
      </w:tblGrid>
      <w:tr w:rsidR="00C145CF" w:rsidRPr="004E2AE9" w14:paraId="50533532" w14:textId="77777777" w:rsidTr="00795128">
        <w:tc>
          <w:tcPr>
            <w:tcW w:w="9016" w:type="dxa"/>
            <w:gridSpan w:val="5"/>
          </w:tcPr>
          <w:p w14:paraId="23E982FF" w14:textId="126F9E21" w:rsidR="00C145CF" w:rsidRPr="004E2AE9" w:rsidRDefault="00C145CF" w:rsidP="00795128">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w:t>
            </w:r>
            <w:r w:rsidR="0005136D" w:rsidRPr="004E2AE9">
              <w:rPr>
                <w:rFonts w:cstheme="minorHAnsi"/>
                <w:b/>
                <w:bCs/>
                <w:lang w:val="en-US"/>
              </w:rPr>
              <w:t xml:space="preserve"> (to be completed by EMSD / Operator)</w:t>
            </w:r>
          </w:p>
        </w:tc>
      </w:tr>
      <w:tr w:rsidR="00C145CF" w:rsidRPr="004E2AE9" w14:paraId="64CE15AF" w14:textId="77777777" w:rsidTr="00795128">
        <w:tc>
          <w:tcPr>
            <w:tcW w:w="638" w:type="dxa"/>
            <w:vMerge w:val="restart"/>
            <w:vAlign w:val="center"/>
          </w:tcPr>
          <w:p w14:paraId="6BE20665"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976" w:type="dxa"/>
            <w:vMerge w:val="restart"/>
            <w:vAlign w:val="center"/>
          </w:tcPr>
          <w:p w14:paraId="591C4581"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Item</w:t>
            </w:r>
          </w:p>
        </w:tc>
        <w:tc>
          <w:tcPr>
            <w:tcW w:w="1698" w:type="dxa"/>
            <w:gridSpan w:val="2"/>
            <w:vAlign w:val="center"/>
          </w:tcPr>
          <w:p w14:paraId="2CA35D86"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3704" w:type="dxa"/>
            <w:vMerge w:val="restart"/>
            <w:vAlign w:val="center"/>
          </w:tcPr>
          <w:p w14:paraId="1247BA98"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C145CF" w:rsidRPr="004E2AE9" w14:paraId="1076F82B" w14:textId="77777777" w:rsidTr="00795128">
        <w:tc>
          <w:tcPr>
            <w:tcW w:w="638" w:type="dxa"/>
            <w:vMerge/>
          </w:tcPr>
          <w:p w14:paraId="5122CAD1" w14:textId="77777777" w:rsidR="00C145CF" w:rsidRPr="004E2AE9" w:rsidRDefault="00C145CF" w:rsidP="00795128">
            <w:pPr>
              <w:spacing w:after="0"/>
              <w:rPr>
                <w:rFonts w:eastAsia="新細明體" w:cstheme="minorHAnsi"/>
                <w:b/>
                <w:bCs/>
                <w:lang w:val="en-US" w:eastAsia="zh-TW"/>
              </w:rPr>
            </w:pPr>
          </w:p>
        </w:tc>
        <w:tc>
          <w:tcPr>
            <w:tcW w:w="2976" w:type="dxa"/>
            <w:vMerge/>
          </w:tcPr>
          <w:p w14:paraId="3ECB9183" w14:textId="77777777" w:rsidR="00C145CF" w:rsidRPr="004E2AE9" w:rsidRDefault="00C145CF" w:rsidP="00795128">
            <w:pPr>
              <w:spacing w:after="0"/>
              <w:rPr>
                <w:rFonts w:eastAsia="新細明體" w:cstheme="minorHAnsi"/>
                <w:b/>
                <w:bCs/>
                <w:lang w:val="en-US" w:eastAsia="zh-TW"/>
              </w:rPr>
            </w:pPr>
          </w:p>
        </w:tc>
        <w:tc>
          <w:tcPr>
            <w:tcW w:w="849" w:type="dxa"/>
          </w:tcPr>
          <w:p w14:paraId="229A2369"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849" w:type="dxa"/>
          </w:tcPr>
          <w:p w14:paraId="0E4D3E4D" w14:textId="77777777" w:rsidR="00C145CF" w:rsidRPr="004E2AE9" w:rsidRDefault="00C145CF"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3704" w:type="dxa"/>
            <w:vMerge/>
          </w:tcPr>
          <w:p w14:paraId="445BCA91" w14:textId="77777777" w:rsidR="00C145CF" w:rsidRPr="004E2AE9" w:rsidRDefault="00C145CF" w:rsidP="00795128">
            <w:pPr>
              <w:spacing w:after="0"/>
              <w:rPr>
                <w:rFonts w:eastAsia="新細明體" w:cstheme="minorHAnsi"/>
                <w:b/>
                <w:bCs/>
                <w:lang w:val="en-US" w:eastAsia="zh-TW"/>
              </w:rPr>
            </w:pPr>
          </w:p>
        </w:tc>
      </w:tr>
      <w:tr w:rsidR="00DB152F" w:rsidRPr="004E2AE9" w14:paraId="33AFF7AD" w14:textId="77777777" w:rsidTr="0003486F">
        <w:tc>
          <w:tcPr>
            <w:tcW w:w="9016" w:type="dxa"/>
            <w:gridSpan w:val="5"/>
          </w:tcPr>
          <w:p w14:paraId="0136F05E" w14:textId="54CCC931" w:rsidR="00DB152F" w:rsidRPr="004E2AE9" w:rsidRDefault="00533AB7" w:rsidP="00DB152F">
            <w:pPr>
              <w:spacing w:after="0"/>
              <w:rPr>
                <w:rFonts w:eastAsia="新細明體" w:cstheme="minorHAnsi"/>
                <w:b/>
                <w:bCs/>
                <w:lang w:val="en-US" w:eastAsia="zh-TW"/>
              </w:rPr>
            </w:pPr>
            <w:r w:rsidRPr="004E2AE9">
              <w:rPr>
                <w:rFonts w:eastAsia="新細明體" w:cstheme="minorHAnsi"/>
                <w:b/>
                <w:bCs/>
                <w:lang w:val="en-US" w:eastAsia="zh-TW"/>
              </w:rPr>
              <w:t>D</w:t>
            </w:r>
            <w:r w:rsidR="00DB152F" w:rsidRPr="004E2AE9">
              <w:rPr>
                <w:rFonts w:eastAsia="新細明體" w:cstheme="minorHAnsi"/>
                <w:b/>
                <w:bCs/>
                <w:lang w:val="en-US" w:eastAsia="zh-TW"/>
              </w:rPr>
              <w:t>9: MEP Provisions – Power Supply and Control</w:t>
            </w:r>
          </w:p>
        </w:tc>
      </w:tr>
      <w:tr w:rsidR="00DB152F" w:rsidRPr="004E2AE9" w14:paraId="4F342122" w14:textId="77777777" w:rsidTr="00795128">
        <w:tc>
          <w:tcPr>
            <w:tcW w:w="638" w:type="dxa"/>
          </w:tcPr>
          <w:p w14:paraId="1E0D1C80" w14:textId="2DBEF9F1"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9.3</w:t>
            </w:r>
          </w:p>
        </w:tc>
        <w:tc>
          <w:tcPr>
            <w:tcW w:w="2976" w:type="dxa"/>
          </w:tcPr>
          <w:p w14:paraId="667994D7"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Signal cables are protected by separate metal </w:t>
            </w:r>
            <w:proofErr w:type="spellStart"/>
            <w:r w:rsidRPr="004E2AE9">
              <w:rPr>
                <w:rFonts w:eastAsia="新細明體" w:cstheme="minorHAnsi"/>
                <w:lang w:val="en-US" w:eastAsia="zh-TW"/>
              </w:rPr>
              <w:t>trunking</w:t>
            </w:r>
            <w:proofErr w:type="spellEnd"/>
            <w:r w:rsidRPr="004E2AE9">
              <w:rPr>
                <w:rFonts w:eastAsia="新細明體" w:cstheme="minorHAnsi"/>
                <w:lang w:val="en-US" w:eastAsia="zh-TW"/>
              </w:rPr>
              <w:t xml:space="preserve"> or conduit</w:t>
            </w:r>
          </w:p>
          <w:p w14:paraId="614FEEE5"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780B0A00" w14:textId="77777777" w:rsidR="00DB152F" w:rsidRPr="004E2AE9" w:rsidRDefault="00DB152F" w:rsidP="00DB152F">
            <w:pPr>
              <w:spacing w:after="0"/>
              <w:jc w:val="both"/>
              <w:rPr>
                <w:rFonts w:eastAsia="新細明體" w:cstheme="minorHAnsi"/>
                <w:lang w:val="en-US" w:eastAsia="zh-TW"/>
              </w:rPr>
            </w:pPr>
          </w:p>
        </w:tc>
        <w:tc>
          <w:tcPr>
            <w:tcW w:w="849" w:type="dxa"/>
          </w:tcPr>
          <w:p w14:paraId="5A8BA858" w14:textId="77777777" w:rsidR="00DB152F" w:rsidRPr="004E2AE9" w:rsidRDefault="00DB152F" w:rsidP="00DB152F">
            <w:pPr>
              <w:spacing w:after="0"/>
              <w:rPr>
                <w:rFonts w:eastAsia="新細明體" w:cstheme="minorHAnsi"/>
                <w:b/>
                <w:bCs/>
                <w:lang w:val="en-US" w:eastAsia="zh-TW"/>
              </w:rPr>
            </w:pPr>
          </w:p>
        </w:tc>
        <w:tc>
          <w:tcPr>
            <w:tcW w:w="849" w:type="dxa"/>
          </w:tcPr>
          <w:p w14:paraId="3AC62C09" w14:textId="77777777" w:rsidR="00DB152F" w:rsidRPr="004E2AE9" w:rsidRDefault="00DB152F" w:rsidP="00DB152F">
            <w:pPr>
              <w:spacing w:after="0"/>
              <w:rPr>
                <w:rFonts w:eastAsia="新細明體" w:cstheme="minorHAnsi"/>
                <w:b/>
                <w:bCs/>
                <w:lang w:val="en-US" w:eastAsia="zh-TW"/>
              </w:rPr>
            </w:pPr>
          </w:p>
        </w:tc>
        <w:tc>
          <w:tcPr>
            <w:tcW w:w="3704" w:type="dxa"/>
          </w:tcPr>
          <w:p w14:paraId="5F94169B" w14:textId="77777777" w:rsidR="00DB152F" w:rsidRPr="004E2AE9" w:rsidRDefault="00DB152F" w:rsidP="00DB152F">
            <w:pPr>
              <w:spacing w:after="0"/>
              <w:rPr>
                <w:rFonts w:eastAsia="新細明體" w:cstheme="minorHAnsi"/>
                <w:b/>
                <w:bCs/>
                <w:lang w:val="en-US" w:eastAsia="zh-TW"/>
              </w:rPr>
            </w:pPr>
          </w:p>
        </w:tc>
      </w:tr>
      <w:tr w:rsidR="00DB152F" w:rsidRPr="004E2AE9" w14:paraId="53B11C9A" w14:textId="77777777" w:rsidTr="00795128">
        <w:tc>
          <w:tcPr>
            <w:tcW w:w="638" w:type="dxa"/>
          </w:tcPr>
          <w:p w14:paraId="0514B116" w14:textId="6C0BFB66"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9.4</w:t>
            </w:r>
          </w:p>
        </w:tc>
        <w:tc>
          <w:tcPr>
            <w:tcW w:w="2976" w:type="dxa"/>
          </w:tcPr>
          <w:p w14:paraId="6FB146EE"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Sufficient number of 13A single phase socket outlets are provided and be tested</w:t>
            </w:r>
          </w:p>
          <w:p w14:paraId="7EFB1237"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05DA43EE" w14:textId="77777777" w:rsidR="00DB152F" w:rsidRPr="004E2AE9" w:rsidRDefault="00DB152F" w:rsidP="00DB152F">
            <w:pPr>
              <w:spacing w:after="0"/>
              <w:jc w:val="both"/>
              <w:rPr>
                <w:rFonts w:eastAsia="新細明體" w:cstheme="minorHAnsi"/>
                <w:lang w:val="en-US" w:eastAsia="zh-TW"/>
              </w:rPr>
            </w:pPr>
          </w:p>
        </w:tc>
        <w:tc>
          <w:tcPr>
            <w:tcW w:w="849" w:type="dxa"/>
          </w:tcPr>
          <w:p w14:paraId="216CB803" w14:textId="77777777" w:rsidR="00DB152F" w:rsidRPr="004E2AE9" w:rsidRDefault="00DB152F" w:rsidP="00DB152F">
            <w:pPr>
              <w:spacing w:after="0"/>
              <w:rPr>
                <w:rFonts w:eastAsia="新細明體" w:cstheme="minorHAnsi"/>
                <w:b/>
                <w:bCs/>
                <w:lang w:val="en-US" w:eastAsia="zh-TW"/>
              </w:rPr>
            </w:pPr>
          </w:p>
        </w:tc>
        <w:tc>
          <w:tcPr>
            <w:tcW w:w="849" w:type="dxa"/>
          </w:tcPr>
          <w:p w14:paraId="62DC078E" w14:textId="77777777" w:rsidR="00DB152F" w:rsidRPr="004E2AE9" w:rsidRDefault="00DB152F" w:rsidP="00DB152F">
            <w:pPr>
              <w:spacing w:after="0"/>
              <w:rPr>
                <w:rFonts w:eastAsia="新細明體" w:cstheme="minorHAnsi"/>
                <w:b/>
                <w:bCs/>
                <w:lang w:val="en-US" w:eastAsia="zh-TW"/>
              </w:rPr>
            </w:pPr>
          </w:p>
        </w:tc>
        <w:tc>
          <w:tcPr>
            <w:tcW w:w="3704" w:type="dxa"/>
          </w:tcPr>
          <w:p w14:paraId="2E1AC2D4" w14:textId="77777777" w:rsidR="00DB152F" w:rsidRPr="004E2AE9" w:rsidRDefault="00DB152F" w:rsidP="00DB152F">
            <w:pPr>
              <w:spacing w:after="0"/>
              <w:rPr>
                <w:rFonts w:eastAsia="新細明體" w:cstheme="minorHAnsi"/>
                <w:b/>
                <w:bCs/>
                <w:lang w:val="en-US" w:eastAsia="zh-TW"/>
              </w:rPr>
            </w:pPr>
          </w:p>
        </w:tc>
      </w:tr>
      <w:tr w:rsidR="00DB152F" w:rsidRPr="004E2AE9" w14:paraId="077CC571" w14:textId="77777777" w:rsidTr="00795128">
        <w:tc>
          <w:tcPr>
            <w:tcW w:w="638" w:type="dxa"/>
          </w:tcPr>
          <w:p w14:paraId="25D9F7CB" w14:textId="1A0CCC2D"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9.5</w:t>
            </w:r>
          </w:p>
        </w:tc>
        <w:tc>
          <w:tcPr>
            <w:tcW w:w="2976" w:type="dxa"/>
          </w:tcPr>
          <w:p w14:paraId="08764A52"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All electrical equipment </w:t>
            </w:r>
            <w:proofErr w:type="gramStart"/>
            <w:r w:rsidRPr="004E2AE9">
              <w:rPr>
                <w:rFonts w:eastAsia="新細明體" w:cstheme="minorHAnsi"/>
                <w:lang w:val="en-US" w:eastAsia="zh-TW"/>
              </w:rPr>
              <w:t>are</w:t>
            </w:r>
            <w:proofErr w:type="gramEnd"/>
            <w:r w:rsidRPr="004E2AE9">
              <w:rPr>
                <w:rFonts w:eastAsia="新細明體" w:cstheme="minorHAnsi"/>
                <w:lang w:val="en-US" w:eastAsia="zh-TW"/>
              </w:rPr>
              <w:t xml:space="preserve"> constructed to a minimum of IP54 protection</w:t>
            </w:r>
          </w:p>
          <w:p w14:paraId="3D0DD107"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3603FB91" w14:textId="77777777" w:rsidR="00DB152F" w:rsidRPr="004E2AE9" w:rsidRDefault="00DB152F" w:rsidP="00DB152F">
            <w:pPr>
              <w:spacing w:after="0"/>
              <w:jc w:val="both"/>
              <w:rPr>
                <w:rFonts w:eastAsia="新細明體" w:cstheme="minorHAnsi"/>
                <w:lang w:val="en-US" w:eastAsia="zh-TW"/>
              </w:rPr>
            </w:pPr>
          </w:p>
        </w:tc>
        <w:tc>
          <w:tcPr>
            <w:tcW w:w="849" w:type="dxa"/>
          </w:tcPr>
          <w:p w14:paraId="51D6B4D4" w14:textId="77777777" w:rsidR="00DB152F" w:rsidRPr="004E2AE9" w:rsidRDefault="00DB152F" w:rsidP="00DB152F">
            <w:pPr>
              <w:spacing w:after="0"/>
              <w:rPr>
                <w:rFonts w:eastAsia="新細明體" w:cstheme="minorHAnsi"/>
                <w:b/>
                <w:bCs/>
                <w:lang w:val="en-US" w:eastAsia="zh-TW"/>
              </w:rPr>
            </w:pPr>
          </w:p>
        </w:tc>
        <w:tc>
          <w:tcPr>
            <w:tcW w:w="849" w:type="dxa"/>
          </w:tcPr>
          <w:p w14:paraId="34E409F9" w14:textId="77777777" w:rsidR="00DB152F" w:rsidRPr="004E2AE9" w:rsidRDefault="00DB152F" w:rsidP="00DB152F">
            <w:pPr>
              <w:spacing w:after="0"/>
              <w:rPr>
                <w:rFonts w:eastAsia="新細明體" w:cstheme="minorHAnsi"/>
                <w:b/>
                <w:bCs/>
                <w:lang w:val="en-US" w:eastAsia="zh-TW"/>
              </w:rPr>
            </w:pPr>
          </w:p>
        </w:tc>
        <w:tc>
          <w:tcPr>
            <w:tcW w:w="3704" w:type="dxa"/>
          </w:tcPr>
          <w:p w14:paraId="2B5F70F2" w14:textId="77777777" w:rsidR="00DB152F" w:rsidRPr="004E2AE9" w:rsidRDefault="00DB152F" w:rsidP="00DB152F">
            <w:pPr>
              <w:spacing w:after="0"/>
              <w:rPr>
                <w:rFonts w:eastAsia="新細明體" w:cstheme="minorHAnsi"/>
                <w:b/>
                <w:bCs/>
                <w:lang w:val="en-US" w:eastAsia="zh-TW"/>
              </w:rPr>
            </w:pPr>
          </w:p>
        </w:tc>
      </w:tr>
      <w:tr w:rsidR="00DB152F" w:rsidRPr="004E2AE9" w14:paraId="533673CA" w14:textId="77777777" w:rsidTr="00795128">
        <w:tc>
          <w:tcPr>
            <w:tcW w:w="638" w:type="dxa"/>
          </w:tcPr>
          <w:p w14:paraId="3C82788A" w14:textId="6DFB5136"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9.6</w:t>
            </w:r>
          </w:p>
        </w:tc>
        <w:tc>
          <w:tcPr>
            <w:tcW w:w="2976" w:type="dxa"/>
          </w:tcPr>
          <w:p w14:paraId="35239457"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Earthing terminal connecting points and equipotential earth bonding for all metallic parts are provided (including metal door)</w:t>
            </w:r>
          </w:p>
          <w:p w14:paraId="30FE8B1F"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5.5.8.1</w:t>
            </w:r>
          </w:p>
          <w:p w14:paraId="74572297" w14:textId="77777777" w:rsidR="00DB152F" w:rsidRPr="004E2AE9" w:rsidRDefault="00DB152F" w:rsidP="00DB152F">
            <w:pPr>
              <w:spacing w:after="0"/>
              <w:jc w:val="both"/>
              <w:rPr>
                <w:rFonts w:eastAsia="新細明體" w:cstheme="minorHAnsi"/>
                <w:lang w:val="en-US" w:eastAsia="zh-TW"/>
              </w:rPr>
            </w:pPr>
          </w:p>
        </w:tc>
        <w:tc>
          <w:tcPr>
            <w:tcW w:w="849" w:type="dxa"/>
          </w:tcPr>
          <w:p w14:paraId="4DD7009A" w14:textId="77777777" w:rsidR="00DB152F" w:rsidRPr="004E2AE9" w:rsidRDefault="00DB152F" w:rsidP="00DB152F">
            <w:pPr>
              <w:spacing w:after="0"/>
              <w:rPr>
                <w:rFonts w:eastAsia="新細明體" w:cstheme="minorHAnsi"/>
                <w:b/>
                <w:bCs/>
                <w:lang w:val="en-US" w:eastAsia="zh-TW"/>
              </w:rPr>
            </w:pPr>
          </w:p>
        </w:tc>
        <w:tc>
          <w:tcPr>
            <w:tcW w:w="849" w:type="dxa"/>
          </w:tcPr>
          <w:p w14:paraId="4C3EF6A0" w14:textId="77777777" w:rsidR="00DB152F" w:rsidRPr="004E2AE9" w:rsidRDefault="00DB152F" w:rsidP="00DB152F">
            <w:pPr>
              <w:spacing w:after="0"/>
              <w:rPr>
                <w:rFonts w:eastAsia="新細明體" w:cstheme="minorHAnsi"/>
                <w:b/>
                <w:bCs/>
                <w:lang w:val="en-US" w:eastAsia="zh-TW"/>
              </w:rPr>
            </w:pPr>
          </w:p>
        </w:tc>
        <w:tc>
          <w:tcPr>
            <w:tcW w:w="3704" w:type="dxa"/>
          </w:tcPr>
          <w:p w14:paraId="26883A6F" w14:textId="77777777" w:rsidR="00DB152F" w:rsidRPr="004E2AE9" w:rsidRDefault="00DB152F" w:rsidP="00DB152F">
            <w:pPr>
              <w:spacing w:after="0"/>
              <w:rPr>
                <w:rFonts w:eastAsia="新細明體" w:cstheme="minorHAnsi"/>
                <w:b/>
                <w:bCs/>
                <w:lang w:val="en-US" w:eastAsia="zh-TW"/>
              </w:rPr>
            </w:pPr>
          </w:p>
        </w:tc>
      </w:tr>
      <w:tr w:rsidR="00DB152F" w:rsidRPr="004E2AE9" w14:paraId="50F36B4E" w14:textId="77777777" w:rsidTr="00795128">
        <w:tc>
          <w:tcPr>
            <w:tcW w:w="638" w:type="dxa"/>
          </w:tcPr>
          <w:p w14:paraId="765447FE" w14:textId="64BE9C4C"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9.7</w:t>
            </w:r>
          </w:p>
        </w:tc>
        <w:tc>
          <w:tcPr>
            <w:tcW w:w="2976" w:type="dxa"/>
          </w:tcPr>
          <w:p w14:paraId="32892A28"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Junction box with a pair of dry contacts for common signal of the approved consumer’s chilled water pumps ON/OFF signal  </w:t>
            </w:r>
          </w:p>
          <w:p w14:paraId="53231905"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6.2.1c)</w:t>
            </w:r>
          </w:p>
          <w:p w14:paraId="1A5AC2D4" w14:textId="77777777" w:rsidR="00DB152F" w:rsidRPr="004E2AE9" w:rsidRDefault="00DB152F" w:rsidP="00DB152F">
            <w:pPr>
              <w:spacing w:after="0"/>
              <w:jc w:val="both"/>
              <w:rPr>
                <w:rFonts w:eastAsia="新細明體" w:cstheme="minorHAnsi"/>
                <w:lang w:val="en-US" w:eastAsia="zh-TW"/>
              </w:rPr>
            </w:pPr>
          </w:p>
        </w:tc>
        <w:tc>
          <w:tcPr>
            <w:tcW w:w="849" w:type="dxa"/>
          </w:tcPr>
          <w:p w14:paraId="26F0F3B1" w14:textId="77777777" w:rsidR="00DB152F" w:rsidRPr="004E2AE9" w:rsidRDefault="00DB152F" w:rsidP="00DB152F">
            <w:pPr>
              <w:spacing w:after="0"/>
              <w:rPr>
                <w:rFonts w:eastAsia="新細明體" w:cstheme="minorHAnsi"/>
                <w:b/>
                <w:bCs/>
                <w:lang w:val="en-US" w:eastAsia="zh-TW"/>
              </w:rPr>
            </w:pPr>
          </w:p>
        </w:tc>
        <w:tc>
          <w:tcPr>
            <w:tcW w:w="849" w:type="dxa"/>
          </w:tcPr>
          <w:p w14:paraId="04C19B61" w14:textId="77777777" w:rsidR="00DB152F" w:rsidRPr="004E2AE9" w:rsidRDefault="00DB152F" w:rsidP="00DB152F">
            <w:pPr>
              <w:spacing w:after="0"/>
              <w:rPr>
                <w:rFonts w:eastAsia="新細明體" w:cstheme="minorHAnsi"/>
                <w:b/>
                <w:bCs/>
                <w:lang w:val="en-US" w:eastAsia="zh-TW"/>
              </w:rPr>
            </w:pPr>
          </w:p>
        </w:tc>
        <w:tc>
          <w:tcPr>
            <w:tcW w:w="3704" w:type="dxa"/>
          </w:tcPr>
          <w:p w14:paraId="1272960F" w14:textId="77777777" w:rsidR="00DB152F" w:rsidRPr="004E2AE9" w:rsidRDefault="00DB152F" w:rsidP="00DB152F">
            <w:pPr>
              <w:spacing w:after="0"/>
              <w:rPr>
                <w:rFonts w:eastAsia="新細明體" w:cstheme="minorHAnsi"/>
                <w:b/>
                <w:bCs/>
                <w:lang w:val="en-US" w:eastAsia="zh-TW"/>
              </w:rPr>
            </w:pPr>
          </w:p>
        </w:tc>
      </w:tr>
      <w:tr w:rsidR="00DB152F" w:rsidRPr="004E2AE9" w14:paraId="15568860" w14:textId="77777777" w:rsidTr="00795128">
        <w:tc>
          <w:tcPr>
            <w:tcW w:w="638" w:type="dxa"/>
          </w:tcPr>
          <w:p w14:paraId="0F9348BF" w14:textId="4491FE25"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9.8</w:t>
            </w:r>
          </w:p>
        </w:tc>
        <w:tc>
          <w:tcPr>
            <w:tcW w:w="2976" w:type="dxa"/>
          </w:tcPr>
          <w:p w14:paraId="1368E190"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Labels for lighting switch; socket outlet; power cables; earth bonding and MCB board are provided </w:t>
            </w:r>
          </w:p>
          <w:p w14:paraId="39A202B1"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5.5.6.1</w:t>
            </w:r>
          </w:p>
          <w:p w14:paraId="205A7F96" w14:textId="77777777" w:rsidR="00DB152F" w:rsidRPr="004E2AE9" w:rsidRDefault="00DB152F" w:rsidP="00DB152F">
            <w:pPr>
              <w:spacing w:after="0"/>
              <w:jc w:val="both"/>
              <w:rPr>
                <w:rFonts w:eastAsia="新細明體" w:cstheme="minorHAnsi"/>
                <w:lang w:val="en-US" w:eastAsia="zh-TW"/>
              </w:rPr>
            </w:pPr>
          </w:p>
        </w:tc>
        <w:tc>
          <w:tcPr>
            <w:tcW w:w="849" w:type="dxa"/>
          </w:tcPr>
          <w:p w14:paraId="4ADD59CF" w14:textId="77777777" w:rsidR="00DB152F" w:rsidRPr="004E2AE9" w:rsidRDefault="00DB152F" w:rsidP="00DB152F">
            <w:pPr>
              <w:spacing w:after="0"/>
              <w:rPr>
                <w:rFonts w:eastAsia="新細明體" w:cstheme="minorHAnsi"/>
                <w:b/>
                <w:bCs/>
                <w:lang w:val="en-US" w:eastAsia="zh-TW"/>
              </w:rPr>
            </w:pPr>
          </w:p>
        </w:tc>
        <w:tc>
          <w:tcPr>
            <w:tcW w:w="849" w:type="dxa"/>
          </w:tcPr>
          <w:p w14:paraId="28CB3C82" w14:textId="77777777" w:rsidR="00DB152F" w:rsidRPr="004E2AE9" w:rsidRDefault="00DB152F" w:rsidP="00DB152F">
            <w:pPr>
              <w:spacing w:after="0"/>
              <w:rPr>
                <w:rFonts w:eastAsia="新細明體" w:cstheme="minorHAnsi"/>
                <w:b/>
                <w:bCs/>
                <w:lang w:val="en-US" w:eastAsia="zh-TW"/>
              </w:rPr>
            </w:pPr>
          </w:p>
        </w:tc>
        <w:tc>
          <w:tcPr>
            <w:tcW w:w="3704" w:type="dxa"/>
          </w:tcPr>
          <w:p w14:paraId="17DD06B2" w14:textId="77777777" w:rsidR="00DB152F" w:rsidRPr="004E2AE9" w:rsidRDefault="00DB152F" w:rsidP="00DB152F">
            <w:pPr>
              <w:spacing w:after="0"/>
              <w:rPr>
                <w:rFonts w:eastAsia="新細明體" w:cstheme="minorHAnsi"/>
                <w:b/>
                <w:bCs/>
                <w:lang w:val="en-US" w:eastAsia="zh-TW"/>
              </w:rPr>
            </w:pPr>
          </w:p>
        </w:tc>
      </w:tr>
      <w:tr w:rsidR="00DB152F" w:rsidRPr="004E2AE9" w14:paraId="62898479" w14:textId="77777777" w:rsidTr="00A20258">
        <w:tc>
          <w:tcPr>
            <w:tcW w:w="9016" w:type="dxa"/>
            <w:gridSpan w:val="5"/>
          </w:tcPr>
          <w:p w14:paraId="607E2620" w14:textId="6277E0FB" w:rsidR="00DB152F" w:rsidRPr="004E2AE9" w:rsidRDefault="00533AB7" w:rsidP="00DB152F">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10: MEP Provisions – Telecom Facilities</w:t>
            </w:r>
          </w:p>
        </w:tc>
      </w:tr>
      <w:tr w:rsidR="00DB152F" w:rsidRPr="004E2AE9" w14:paraId="36994803" w14:textId="77777777" w:rsidTr="00795128">
        <w:tc>
          <w:tcPr>
            <w:tcW w:w="638" w:type="dxa"/>
          </w:tcPr>
          <w:p w14:paraId="5B8FCBD1" w14:textId="6EE720AC"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10.1</w:t>
            </w:r>
          </w:p>
        </w:tc>
        <w:tc>
          <w:tcPr>
            <w:tcW w:w="2976" w:type="dxa"/>
          </w:tcPr>
          <w:p w14:paraId="52CF54F8"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A fixed telephone line and socket is provided </w:t>
            </w:r>
          </w:p>
          <w:p w14:paraId="76FB9A36"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5.5.7.1</w:t>
            </w:r>
          </w:p>
          <w:p w14:paraId="368B04FE" w14:textId="77777777" w:rsidR="00DB152F" w:rsidRPr="004E2AE9" w:rsidRDefault="00DB152F" w:rsidP="00DB152F">
            <w:pPr>
              <w:spacing w:after="0"/>
              <w:jc w:val="both"/>
              <w:rPr>
                <w:rFonts w:eastAsia="新細明體" w:cstheme="minorHAnsi"/>
                <w:lang w:val="en-US" w:eastAsia="zh-TW"/>
              </w:rPr>
            </w:pPr>
          </w:p>
        </w:tc>
        <w:tc>
          <w:tcPr>
            <w:tcW w:w="849" w:type="dxa"/>
          </w:tcPr>
          <w:p w14:paraId="0E4B459D" w14:textId="77777777" w:rsidR="00DB152F" w:rsidRPr="004E2AE9" w:rsidRDefault="00DB152F" w:rsidP="00DB152F">
            <w:pPr>
              <w:spacing w:after="0"/>
              <w:rPr>
                <w:rFonts w:eastAsia="新細明體" w:cstheme="minorHAnsi"/>
                <w:b/>
                <w:bCs/>
                <w:lang w:val="en-US" w:eastAsia="zh-TW"/>
              </w:rPr>
            </w:pPr>
          </w:p>
        </w:tc>
        <w:tc>
          <w:tcPr>
            <w:tcW w:w="849" w:type="dxa"/>
          </w:tcPr>
          <w:p w14:paraId="78BA5A7E" w14:textId="77777777" w:rsidR="00DB152F" w:rsidRPr="004E2AE9" w:rsidRDefault="00DB152F" w:rsidP="00DB152F">
            <w:pPr>
              <w:spacing w:after="0"/>
              <w:rPr>
                <w:rFonts w:eastAsia="新細明體" w:cstheme="minorHAnsi"/>
                <w:b/>
                <w:bCs/>
                <w:lang w:val="en-US" w:eastAsia="zh-TW"/>
              </w:rPr>
            </w:pPr>
          </w:p>
        </w:tc>
        <w:tc>
          <w:tcPr>
            <w:tcW w:w="3704" w:type="dxa"/>
          </w:tcPr>
          <w:p w14:paraId="202E9866" w14:textId="77777777" w:rsidR="00DB152F" w:rsidRPr="004E2AE9" w:rsidRDefault="00DB152F" w:rsidP="00DB152F">
            <w:pPr>
              <w:spacing w:after="0"/>
              <w:rPr>
                <w:rFonts w:eastAsia="新細明體" w:cstheme="minorHAnsi"/>
                <w:b/>
                <w:bCs/>
                <w:lang w:val="en-US" w:eastAsia="zh-TW"/>
              </w:rPr>
            </w:pPr>
          </w:p>
        </w:tc>
      </w:tr>
      <w:tr w:rsidR="00DB152F" w:rsidRPr="004E2AE9" w14:paraId="2063A68B" w14:textId="77777777" w:rsidTr="00795128">
        <w:tc>
          <w:tcPr>
            <w:tcW w:w="638" w:type="dxa"/>
          </w:tcPr>
          <w:p w14:paraId="19095304" w14:textId="4BBFAD77"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10.2</w:t>
            </w:r>
          </w:p>
        </w:tc>
        <w:tc>
          <w:tcPr>
            <w:tcW w:w="2976" w:type="dxa"/>
          </w:tcPr>
          <w:p w14:paraId="4B0A398F"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 xml:space="preserve">Mobile phone signal coverage is provided </w:t>
            </w:r>
          </w:p>
          <w:p w14:paraId="624EFE49" w14:textId="77777777" w:rsidR="00DB152F" w:rsidRPr="004E2AE9" w:rsidRDefault="00DB152F" w:rsidP="00DB152F">
            <w:pPr>
              <w:spacing w:after="0"/>
              <w:jc w:val="both"/>
              <w:rPr>
                <w:rFonts w:eastAsia="新細明體" w:cstheme="minorHAnsi"/>
                <w:i/>
                <w:iCs/>
                <w:lang w:val="en-US" w:eastAsia="zh-TW"/>
              </w:rPr>
            </w:pPr>
            <w:r w:rsidRPr="004E2AE9">
              <w:rPr>
                <w:rFonts w:eastAsia="新細明體" w:cstheme="minorHAnsi"/>
                <w:i/>
                <w:iCs/>
                <w:lang w:val="en-US" w:eastAsia="zh-TW"/>
              </w:rPr>
              <w:t>TG 5.5.7.1</w:t>
            </w:r>
          </w:p>
          <w:p w14:paraId="15C28311" w14:textId="77777777" w:rsidR="00DB152F" w:rsidRPr="004E2AE9" w:rsidRDefault="00DB152F" w:rsidP="00DB152F">
            <w:pPr>
              <w:spacing w:after="0"/>
              <w:jc w:val="both"/>
              <w:rPr>
                <w:rFonts w:eastAsia="新細明體" w:cstheme="minorHAnsi"/>
                <w:lang w:val="en-US" w:eastAsia="zh-TW"/>
              </w:rPr>
            </w:pPr>
          </w:p>
        </w:tc>
        <w:tc>
          <w:tcPr>
            <w:tcW w:w="849" w:type="dxa"/>
          </w:tcPr>
          <w:p w14:paraId="622AE902" w14:textId="77777777" w:rsidR="00DB152F" w:rsidRPr="004E2AE9" w:rsidRDefault="00DB152F" w:rsidP="00DB152F">
            <w:pPr>
              <w:spacing w:after="0"/>
              <w:rPr>
                <w:rFonts w:eastAsia="新細明體" w:cstheme="minorHAnsi"/>
                <w:b/>
                <w:bCs/>
                <w:lang w:val="en-US" w:eastAsia="zh-TW"/>
              </w:rPr>
            </w:pPr>
          </w:p>
        </w:tc>
        <w:tc>
          <w:tcPr>
            <w:tcW w:w="849" w:type="dxa"/>
          </w:tcPr>
          <w:p w14:paraId="2339D6A8" w14:textId="77777777" w:rsidR="00DB152F" w:rsidRPr="004E2AE9" w:rsidRDefault="00DB152F" w:rsidP="00DB152F">
            <w:pPr>
              <w:spacing w:after="0"/>
              <w:rPr>
                <w:rFonts w:eastAsia="新細明體" w:cstheme="minorHAnsi"/>
                <w:b/>
                <w:bCs/>
                <w:lang w:val="en-US" w:eastAsia="zh-TW"/>
              </w:rPr>
            </w:pPr>
          </w:p>
        </w:tc>
        <w:tc>
          <w:tcPr>
            <w:tcW w:w="3704" w:type="dxa"/>
          </w:tcPr>
          <w:p w14:paraId="7CECB834" w14:textId="77777777" w:rsidR="00DB152F" w:rsidRPr="004E2AE9" w:rsidRDefault="00DB152F" w:rsidP="00DB152F">
            <w:pPr>
              <w:spacing w:after="0"/>
              <w:rPr>
                <w:rFonts w:eastAsia="新細明體" w:cstheme="minorHAnsi"/>
                <w:b/>
                <w:bCs/>
                <w:lang w:val="en-US" w:eastAsia="zh-TW"/>
              </w:rPr>
            </w:pPr>
          </w:p>
        </w:tc>
      </w:tr>
    </w:tbl>
    <w:p w14:paraId="4D426EE2" w14:textId="64FA5A63" w:rsidR="00DB152F" w:rsidRPr="004E2AE9" w:rsidRDefault="00DB152F"/>
    <w:p w14:paraId="657E7202" w14:textId="63437E96" w:rsidR="00F07370" w:rsidRPr="004E2AE9" w:rsidRDefault="00DB152F" w:rsidP="00DB152F">
      <w:pPr>
        <w:spacing w:after="0"/>
      </w:pPr>
      <w:r w:rsidRPr="004E2AE9">
        <w:br w:type="page"/>
      </w:r>
    </w:p>
    <w:tbl>
      <w:tblPr>
        <w:tblStyle w:val="afffff4"/>
        <w:tblW w:w="0" w:type="auto"/>
        <w:tblLook w:val="04A0" w:firstRow="1" w:lastRow="0" w:firstColumn="1" w:lastColumn="0" w:noHBand="0" w:noVBand="1"/>
      </w:tblPr>
      <w:tblGrid>
        <w:gridCol w:w="761"/>
        <w:gridCol w:w="2930"/>
        <w:gridCol w:w="844"/>
        <w:gridCol w:w="841"/>
        <w:gridCol w:w="3640"/>
      </w:tblGrid>
      <w:tr w:rsidR="001D26BD" w:rsidRPr="004E2AE9" w14:paraId="55F48D55" w14:textId="77777777" w:rsidTr="00795128">
        <w:tc>
          <w:tcPr>
            <w:tcW w:w="9016" w:type="dxa"/>
            <w:gridSpan w:val="5"/>
          </w:tcPr>
          <w:p w14:paraId="7A06122F" w14:textId="13893F27" w:rsidR="001D26BD" w:rsidRPr="004E2AE9" w:rsidRDefault="001D26BD" w:rsidP="00795128">
            <w:pPr>
              <w:spacing w:after="0"/>
              <w:rPr>
                <w:rFonts w:eastAsia="新細明體" w:cstheme="minorHAnsi"/>
                <w:b/>
                <w:bCs/>
                <w:lang w:val="en-US" w:eastAsia="zh-TW"/>
              </w:rPr>
            </w:pPr>
            <w:r w:rsidRPr="004E2AE9">
              <w:rPr>
                <w:rFonts w:cstheme="minorHAnsi"/>
                <w:b/>
                <w:bCs/>
                <w:lang w:val="en-US"/>
              </w:rPr>
              <w:t xml:space="preserve">Part </w:t>
            </w:r>
            <w:r w:rsidR="00533AB7" w:rsidRPr="004E2AE9">
              <w:rPr>
                <w:rFonts w:cstheme="minorHAnsi"/>
                <w:b/>
                <w:bCs/>
                <w:lang w:val="en-US"/>
              </w:rPr>
              <w:t>D</w:t>
            </w:r>
            <w:r w:rsidRPr="004E2AE9">
              <w:rPr>
                <w:rFonts w:cstheme="minorHAnsi"/>
                <w:b/>
                <w:bCs/>
                <w:lang w:val="en-US"/>
              </w:rPr>
              <w:t>: Inspection Checklist</w:t>
            </w:r>
            <w:r w:rsidR="00986520" w:rsidRPr="004E2AE9">
              <w:rPr>
                <w:rFonts w:cstheme="minorHAnsi"/>
                <w:b/>
                <w:bCs/>
                <w:lang w:val="en-US"/>
              </w:rPr>
              <w:t xml:space="preserve"> (to be completed by EMSD / Operator)</w:t>
            </w:r>
          </w:p>
        </w:tc>
      </w:tr>
      <w:tr w:rsidR="001D26BD" w:rsidRPr="004E2AE9" w14:paraId="7EE73414" w14:textId="77777777" w:rsidTr="00795128">
        <w:trPr>
          <w:trHeight w:val="152"/>
        </w:trPr>
        <w:tc>
          <w:tcPr>
            <w:tcW w:w="9016" w:type="dxa"/>
            <w:gridSpan w:val="5"/>
          </w:tcPr>
          <w:p w14:paraId="21DEE440" w14:textId="5D95986E" w:rsidR="001D26BD" w:rsidRPr="004E2AE9" w:rsidRDefault="00533AB7" w:rsidP="00795128">
            <w:pPr>
              <w:spacing w:after="0"/>
              <w:rPr>
                <w:rFonts w:cstheme="minorHAnsi"/>
                <w:b/>
                <w:bCs/>
                <w:lang w:val="en-US"/>
              </w:rPr>
            </w:pPr>
            <w:r w:rsidRPr="004E2AE9">
              <w:rPr>
                <w:rFonts w:cstheme="minorHAnsi"/>
                <w:b/>
                <w:bCs/>
                <w:lang w:val="en-US"/>
              </w:rPr>
              <w:t>D</w:t>
            </w:r>
            <w:r w:rsidR="001D26BD" w:rsidRPr="004E2AE9">
              <w:rPr>
                <w:rFonts w:cstheme="minorHAnsi"/>
                <w:b/>
                <w:bCs/>
                <w:lang w:val="en-US"/>
              </w:rPr>
              <w:t>11: Temporary Facilities and Building Services During Installation</w:t>
            </w:r>
          </w:p>
        </w:tc>
      </w:tr>
      <w:tr w:rsidR="001D26BD" w:rsidRPr="004E2AE9" w14:paraId="4D7A8B7B" w14:textId="77777777" w:rsidTr="00795128">
        <w:tc>
          <w:tcPr>
            <w:tcW w:w="748" w:type="dxa"/>
            <w:vMerge w:val="restart"/>
            <w:vAlign w:val="center"/>
          </w:tcPr>
          <w:p w14:paraId="06C5D263"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2934" w:type="dxa"/>
            <w:vMerge w:val="restart"/>
            <w:vAlign w:val="center"/>
          </w:tcPr>
          <w:p w14:paraId="6E24E1D3"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Item</w:t>
            </w:r>
          </w:p>
        </w:tc>
        <w:tc>
          <w:tcPr>
            <w:tcW w:w="1687" w:type="dxa"/>
            <w:gridSpan w:val="2"/>
            <w:vAlign w:val="center"/>
          </w:tcPr>
          <w:p w14:paraId="17F84EE5"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Inspection Result</w:t>
            </w:r>
          </w:p>
        </w:tc>
        <w:tc>
          <w:tcPr>
            <w:tcW w:w="3647" w:type="dxa"/>
            <w:vMerge w:val="restart"/>
            <w:vAlign w:val="center"/>
          </w:tcPr>
          <w:p w14:paraId="2BF768C1"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Remarks</w:t>
            </w:r>
          </w:p>
        </w:tc>
      </w:tr>
      <w:tr w:rsidR="001D26BD" w:rsidRPr="004E2AE9" w14:paraId="2238600E" w14:textId="77777777" w:rsidTr="00795128">
        <w:tc>
          <w:tcPr>
            <w:tcW w:w="748" w:type="dxa"/>
            <w:vMerge/>
          </w:tcPr>
          <w:p w14:paraId="7145BF94" w14:textId="77777777" w:rsidR="001D26BD" w:rsidRPr="004E2AE9" w:rsidRDefault="001D26BD" w:rsidP="00795128">
            <w:pPr>
              <w:spacing w:after="0"/>
              <w:rPr>
                <w:rFonts w:eastAsia="新細明體" w:cstheme="minorHAnsi"/>
                <w:b/>
                <w:bCs/>
                <w:lang w:val="en-US" w:eastAsia="zh-TW"/>
              </w:rPr>
            </w:pPr>
          </w:p>
        </w:tc>
        <w:tc>
          <w:tcPr>
            <w:tcW w:w="2934" w:type="dxa"/>
            <w:vMerge/>
          </w:tcPr>
          <w:p w14:paraId="1BD37F10" w14:textId="77777777" w:rsidR="001D26BD" w:rsidRPr="004E2AE9" w:rsidRDefault="001D26BD" w:rsidP="00795128">
            <w:pPr>
              <w:spacing w:after="0"/>
              <w:rPr>
                <w:rFonts w:eastAsia="新細明體" w:cstheme="minorHAnsi"/>
                <w:b/>
                <w:bCs/>
                <w:lang w:val="en-US" w:eastAsia="zh-TW"/>
              </w:rPr>
            </w:pPr>
          </w:p>
        </w:tc>
        <w:tc>
          <w:tcPr>
            <w:tcW w:w="845" w:type="dxa"/>
          </w:tcPr>
          <w:p w14:paraId="1BBE4AAD"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Yes</w:t>
            </w:r>
          </w:p>
        </w:tc>
        <w:tc>
          <w:tcPr>
            <w:tcW w:w="842" w:type="dxa"/>
          </w:tcPr>
          <w:p w14:paraId="6E439BB9" w14:textId="77777777" w:rsidR="001D26BD" w:rsidRPr="004E2AE9" w:rsidRDefault="001D26BD" w:rsidP="00795128">
            <w:pPr>
              <w:spacing w:after="0"/>
              <w:jc w:val="center"/>
              <w:rPr>
                <w:rFonts w:eastAsia="新細明體" w:cstheme="minorHAnsi"/>
                <w:b/>
                <w:bCs/>
                <w:lang w:val="en-US" w:eastAsia="zh-TW"/>
              </w:rPr>
            </w:pPr>
            <w:r w:rsidRPr="004E2AE9">
              <w:rPr>
                <w:rFonts w:eastAsia="新細明體" w:cstheme="minorHAnsi"/>
                <w:b/>
                <w:bCs/>
                <w:lang w:val="en-US" w:eastAsia="zh-TW"/>
              </w:rPr>
              <w:t>No</w:t>
            </w:r>
          </w:p>
        </w:tc>
        <w:tc>
          <w:tcPr>
            <w:tcW w:w="3647" w:type="dxa"/>
            <w:vMerge/>
          </w:tcPr>
          <w:p w14:paraId="32B9EFFC" w14:textId="77777777" w:rsidR="001D26BD" w:rsidRPr="004E2AE9" w:rsidRDefault="001D26BD" w:rsidP="00795128">
            <w:pPr>
              <w:spacing w:after="0"/>
              <w:rPr>
                <w:rFonts w:eastAsia="新細明體" w:cstheme="minorHAnsi"/>
                <w:b/>
                <w:bCs/>
                <w:lang w:val="en-US" w:eastAsia="zh-TW"/>
              </w:rPr>
            </w:pPr>
          </w:p>
        </w:tc>
      </w:tr>
      <w:tr w:rsidR="001D26BD" w:rsidRPr="004E2AE9" w14:paraId="62AC4AC2" w14:textId="77777777" w:rsidTr="00795128">
        <w:tc>
          <w:tcPr>
            <w:tcW w:w="748" w:type="dxa"/>
          </w:tcPr>
          <w:p w14:paraId="67C9B3D4" w14:textId="25318B39" w:rsidR="001D26BD"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1D26BD" w:rsidRPr="004E2AE9">
              <w:rPr>
                <w:rFonts w:eastAsia="新細明體" w:cstheme="minorHAnsi"/>
                <w:lang w:val="en-US" w:eastAsia="zh-TW"/>
              </w:rPr>
              <w:t>11.1</w:t>
            </w:r>
          </w:p>
        </w:tc>
        <w:tc>
          <w:tcPr>
            <w:tcW w:w="2934" w:type="dxa"/>
          </w:tcPr>
          <w:p w14:paraId="1E439163" w14:textId="77777777" w:rsidR="001D26BD" w:rsidRPr="004E2AE9" w:rsidRDefault="001D26BD" w:rsidP="00795128">
            <w:pPr>
              <w:spacing w:after="0"/>
              <w:jc w:val="both"/>
              <w:rPr>
                <w:rFonts w:eastAsia="新細明體" w:cstheme="minorHAnsi"/>
                <w:lang w:val="en-US" w:eastAsia="zh-TW"/>
              </w:rPr>
            </w:pPr>
            <w:r w:rsidRPr="004E2AE9">
              <w:rPr>
                <w:rFonts w:eastAsia="新細明體" w:cstheme="minorHAnsi"/>
                <w:lang w:val="en-US" w:eastAsia="zh-TW"/>
              </w:rPr>
              <w:t xml:space="preserve">Temporary power of one no.60A TPN and </w:t>
            </w:r>
            <w:r w:rsidR="00783491" w:rsidRPr="004E2AE9">
              <w:rPr>
                <w:rFonts w:eastAsia="新細明體" w:cstheme="minorHAnsi"/>
                <w:lang w:val="en-US" w:eastAsia="zh-TW"/>
              </w:rPr>
              <w:t>one no. 20A TPN</w:t>
            </w:r>
          </w:p>
          <w:p w14:paraId="463BD2C5" w14:textId="77777777" w:rsidR="00783491" w:rsidRPr="004E2AE9" w:rsidRDefault="00A119C0" w:rsidP="00795128">
            <w:pPr>
              <w:spacing w:after="0"/>
              <w:jc w:val="both"/>
              <w:rPr>
                <w:rFonts w:eastAsia="新細明體" w:cstheme="minorHAnsi"/>
                <w:i/>
                <w:iCs/>
                <w:lang w:val="en-US" w:eastAsia="zh-TW"/>
              </w:rPr>
            </w:pPr>
            <w:r w:rsidRPr="004E2AE9">
              <w:rPr>
                <w:rFonts w:eastAsia="新細明體" w:cstheme="minorHAnsi"/>
                <w:i/>
                <w:iCs/>
                <w:lang w:val="en-US" w:eastAsia="zh-TW"/>
              </w:rPr>
              <w:t xml:space="preserve">TG 5.6.1 </w:t>
            </w:r>
          </w:p>
          <w:p w14:paraId="26887E15" w14:textId="3BAB6DD1" w:rsidR="00A119C0" w:rsidRPr="004E2AE9" w:rsidRDefault="00A119C0" w:rsidP="00795128">
            <w:pPr>
              <w:spacing w:after="0"/>
              <w:jc w:val="both"/>
              <w:rPr>
                <w:rFonts w:eastAsia="新細明體" w:cstheme="minorHAnsi"/>
                <w:i/>
                <w:iCs/>
                <w:lang w:val="en-US" w:eastAsia="zh-TW"/>
              </w:rPr>
            </w:pPr>
          </w:p>
        </w:tc>
        <w:tc>
          <w:tcPr>
            <w:tcW w:w="845" w:type="dxa"/>
          </w:tcPr>
          <w:p w14:paraId="5D59BB0D" w14:textId="77777777" w:rsidR="001D26BD" w:rsidRPr="004E2AE9" w:rsidRDefault="001D26BD" w:rsidP="00795128">
            <w:pPr>
              <w:spacing w:after="0"/>
              <w:rPr>
                <w:rFonts w:eastAsia="新細明體" w:cstheme="minorHAnsi"/>
                <w:b/>
                <w:bCs/>
                <w:lang w:val="en-US" w:eastAsia="zh-TW"/>
              </w:rPr>
            </w:pPr>
          </w:p>
        </w:tc>
        <w:tc>
          <w:tcPr>
            <w:tcW w:w="842" w:type="dxa"/>
          </w:tcPr>
          <w:p w14:paraId="5669D03E" w14:textId="77777777" w:rsidR="001D26BD" w:rsidRPr="004E2AE9" w:rsidRDefault="001D26BD" w:rsidP="00795128">
            <w:pPr>
              <w:spacing w:after="0"/>
              <w:rPr>
                <w:rFonts w:eastAsia="新細明體" w:cstheme="minorHAnsi"/>
                <w:b/>
                <w:bCs/>
                <w:lang w:val="en-US" w:eastAsia="zh-TW"/>
              </w:rPr>
            </w:pPr>
          </w:p>
        </w:tc>
        <w:tc>
          <w:tcPr>
            <w:tcW w:w="3647" w:type="dxa"/>
          </w:tcPr>
          <w:p w14:paraId="3466B14B" w14:textId="77777777" w:rsidR="001D26BD" w:rsidRPr="004E2AE9" w:rsidRDefault="001D26BD" w:rsidP="00795128">
            <w:pPr>
              <w:spacing w:after="0"/>
              <w:rPr>
                <w:rFonts w:eastAsia="新細明體" w:cstheme="minorHAnsi"/>
                <w:b/>
                <w:bCs/>
                <w:lang w:val="en-US" w:eastAsia="zh-TW"/>
              </w:rPr>
            </w:pPr>
          </w:p>
        </w:tc>
      </w:tr>
      <w:tr w:rsidR="001D26BD" w:rsidRPr="004E2AE9" w14:paraId="3BE6DE98" w14:textId="77777777" w:rsidTr="00795128">
        <w:tc>
          <w:tcPr>
            <w:tcW w:w="748" w:type="dxa"/>
          </w:tcPr>
          <w:p w14:paraId="06BCDD61" w14:textId="162E1E1E" w:rsidR="001D26BD"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D67FAD" w:rsidRPr="004E2AE9">
              <w:rPr>
                <w:rFonts w:eastAsia="新細明體" w:cstheme="minorHAnsi"/>
                <w:lang w:val="en-US" w:eastAsia="zh-TW"/>
              </w:rPr>
              <w:t>11.2</w:t>
            </w:r>
          </w:p>
        </w:tc>
        <w:tc>
          <w:tcPr>
            <w:tcW w:w="2934" w:type="dxa"/>
          </w:tcPr>
          <w:p w14:paraId="3DFB25D9" w14:textId="77777777" w:rsidR="001D26BD" w:rsidRPr="004E2AE9" w:rsidRDefault="00F07370" w:rsidP="00795128">
            <w:pPr>
              <w:spacing w:after="0"/>
              <w:jc w:val="both"/>
              <w:rPr>
                <w:rFonts w:eastAsia="新細明體" w:cstheme="minorHAnsi"/>
                <w:lang w:val="en-US" w:eastAsia="zh-TW"/>
              </w:rPr>
            </w:pPr>
            <w:r w:rsidRPr="004E2AE9">
              <w:rPr>
                <w:rFonts w:eastAsia="新細明體" w:cstheme="minorHAnsi"/>
                <w:lang w:val="en-US" w:eastAsia="zh-TW"/>
              </w:rPr>
              <w:t>Temporary water supply and dewatering pumps, pipes and associated controls</w:t>
            </w:r>
          </w:p>
          <w:p w14:paraId="08B3889D" w14:textId="77777777" w:rsidR="00F07370" w:rsidRPr="004E2AE9" w:rsidRDefault="00F07370" w:rsidP="00795128">
            <w:pPr>
              <w:spacing w:after="0"/>
              <w:jc w:val="both"/>
              <w:rPr>
                <w:rFonts w:eastAsia="新細明體" w:cstheme="minorHAnsi"/>
                <w:i/>
                <w:iCs/>
                <w:lang w:val="en-US" w:eastAsia="zh-TW"/>
              </w:rPr>
            </w:pPr>
            <w:r w:rsidRPr="004E2AE9">
              <w:rPr>
                <w:rFonts w:eastAsia="新細明體" w:cstheme="minorHAnsi"/>
                <w:i/>
                <w:iCs/>
                <w:lang w:val="en-US" w:eastAsia="zh-TW"/>
              </w:rPr>
              <w:t>TG 5.6.1</w:t>
            </w:r>
          </w:p>
          <w:p w14:paraId="68BA83F0" w14:textId="2E0D8568" w:rsidR="00F07370" w:rsidRPr="004E2AE9" w:rsidRDefault="00F07370" w:rsidP="00795128">
            <w:pPr>
              <w:spacing w:after="0"/>
              <w:jc w:val="both"/>
              <w:rPr>
                <w:rFonts w:eastAsia="新細明體" w:cstheme="minorHAnsi"/>
                <w:lang w:val="en-US" w:eastAsia="zh-TW"/>
              </w:rPr>
            </w:pPr>
          </w:p>
        </w:tc>
        <w:tc>
          <w:tcPr>
            <w:tcW w:w="845" w:type="dxa"/>
          </w:tcPr>
          <w:p w14:paraId="56646EFE" w14:textId="77777777" w:rsidR="001D26BD" w:rsidRPr="004E2AE9" w:rsidRDefault="001D26BD" w:rsidP="00795128">
            <w:pPr>
              <w:spacing w:after="0"/>
              <w:rPr>
                <w:rFonts w:eastAsia="新細明體" w:cstheme="minorHAnsi"/>
                <w:b/>
                <w:bCs/>
                <w:lang w:val="en-US" w:eastAsia="zh-TW"/>
              </w:rPr>
            </w:pPr>
          </w:p>
        </w:tc>
        <w:tc>
          <w:tcPr>
            <w:tcW w:w="842" w:type="dxa"/>
          </w:tcPr>
          <w:p w14:paraId="6602FA2F" w14:textId="77777777" w:rsidR="001D26BD" w:rsidRPr="004E2AE9" w:rsidRDefault="001D26BD" w:rsidP="00795128">
            <w:pPr>
              <w:spacing w:after="0"/>
              <w:rPr>
                <w:rFonts w:eastAsia="新細明體" w:cstheme="minorHAnsi"/>
                <w:b/>
                <w:bCs/>
                <w:lang w:val="en-US" w:eastAsia="zh-TW"/>
              </w:rPr>
            </w:pPr>
          </w:p>
        </w:tc>
        <w:tc>
          <w:tcPr>
            <w:tcW w:w="3647" w:type="dxa"/>
          </w:tcPr>
          <w:p w14:paraId="1B44DD34" w14:textId="77777777" w:rsidR="001D26BD" w:rsidRPr="004E2AE9" w:rsidRDefault="001D26BD" w:rsidP="00795128">
            <w:pPr>
              <w:spacing w:after="0"/>
              <w:rPr>
                <w:rFonts w:eastAsia="新細明體" w:cstheme="minorHAnsi"/>
                <w:b/>
                <w:bCs/>
                <w:lang w:val="en-US" w:eastAsia="zh-TW"/>
              </w:rPr>
            </w:pPr>
          </w:p>
        </w:tc>
      </w:tr>
      <w:tr w:rsidR="00F07370" w:rsidRPr="004E2AE9" w14:paraId="6FEB766B" w14:textId="77777777" w:rsidTr="00795128">
        <w:tc>
          <w:tcPr>
            <w:tcW w:w="748" w:type="dxa"/>
          </w:tcPr>
          <w:p w14:paraId="7B48505D" w14:textId="59E2015A" w:rsidR="00F07370"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D67FAD" w:rsidRPr="004E2AE9">
              <w:rPr>
                <w:rFonts w:eastAsia="新細明體" w:cstheme="minorHAnsi"/>
                <w:lang w:val="en-US" w:eastAsia="zh-TW"/>
              </w:rPr>
              <w:t>11.3</w:t>
            </w:r>
          </w:p>
        </w:tc>
        <w:tc>
          <w:tcPr>
            <w:tcW w:w="2934" w:type="dxa"/>
          </w:tcPr>
          <w:p w14:paraId="5F72ABEB" w14:textId="77777777" w:rsidR="00F07370" w:rsidRPr="004E2AE9" w:rsidRDefault="00F07370" w:rsidP="00795128">
            <w:pPr>
              <w:spacing w:after="0"/>
              <w:jc w:val="both"/>
              <w:rPr>
                <w:rFonts w:eastAsia="新細明體" w:cstheme="minorHAnsi"/>
                <w:lang w:val="en-US" w:eastAsia="zh-TW"/>
              </w:rPr>
            </w:pPr>
            <w:r w:rsidRPr="004E2AE9">
              <w:rPr>
                <w:rFonts w:eastAsia="新細明體" w:cstheme="minorHAnsi"/>
                <w:lang w:val="en-US" w:eastAsia="zh-TW"/>
              </w:rPr>
              <w:t>Fire Services provisions for construction sites</w:t>
            </w:r>
          </w:p>
          <w:p w14:paraId="3C0D773B" w14:textId="77777777" w:rsidR="00F07370" w:rsidRPr="004E2AE9" w:rsidRDefault="00F07370" w:rsidP="00795128">
            <w:pPr>
              <w:spacing w:after="0"/>
              <w:jc w:val="both"/>
              <w:rPr>
                <w:rFonts w:eastAsia="新細明體" w:cstheme="minorHAnsi"/>
                <w:i/>
                <w:iCs/>
                <w:lang w:val="en-US" w:eastAsia="zh-TW"/>
              </w:rPr>
            </w:pPr>
            <w:r w:rsidRPr="004E2AE9">
              <w:rPr>
                <w:rFonts w:eastAsia="新細明體" w:cstheme="minorHAnsi"/>
                <w:i/>
                <w:iCs/>
                <w:lang w:val="en-US" w:eastAsia="zh-TW"/>
              </w:rPr>
              <w:t>TG 5.6.1</w:t>
            </w:r>
          </w:p>
          <w:p w14:paraId="203FE76A" w14:textId="535B43B6" w:rsidR="00F07370" w:rsidRPr="004E2AE9" w:rsidRDefault="00F07370" w:rsidP="00795128">
            <w:pPr>
              <w:spacing w:after="0"/>
              <w:jc w:val="both"/>
              <w:rPr>
                <w:rFonts w:eastAsia="新細明體" w:cstheme="minorHAnsi"/>
                <w:lang w:val="en-US" w:eastAsia="zh-TW"/>
              </w:rPr>
            </w:pPr>
          </w:p>
        </w:tc>
        <w:tc>
          <w:tcPr>
            <w:tcW w:w="845" w:type="dxa"/>
          </w:tcPr>
          <w:p w14:paraId="4E9D8913" w14:textId="77777777" w:rsidR="00F07370" w:rsidRPr="004E2AE9" w:rsidRDefault="00F07370" w:rsidP="00795128">
            <w:pPr>
              <w:spacing w:after="0"/>
              <w:rPr>
                <w:rFonts w:eastAsia="新細明體" w:cstheme="minorHAnsi"/>
                <w:b/>
                <w:bCs/>
                <w:lang w:val="en-US" w:eastAsia="zh-TW"/>
              </w:rPr>
            </w:pPr>
          </w:p>
        </w:tc>
        <w:tc>
          <w:tcPr>
            <w:tcW w:w="842" w:type="dxa"/>
          </w:tcPr>
          <w:p w14:paraId="0CA08741" w14:textId="77777777" w:rsidR="00F07370" w:rsidRPr="004E2AE9" w:rsidRDefault="00F07370" w:rsidP="00795128">
            <w:pPr>
              <w:spacing w:after="0"/>
              <w:rPr>
                <w:rFonts w:eastAsia="新細明體" w:cstheme="minorHAnsi"/>
                <w:b/>
                <w:bCs/>
                <w:lang w:val="en-US" w:eastAsia="zh-TW"/>
              </w:rPr>
            </w:pPr>
          </w:p>
        </w:tc>
        <w:tc>
          <w:tcPr>
            <w:tcW w:w="3647" w:type="dxa"/>
          </w:tcPr>
          <w:p w14:paraId="05718AEE" w14:textId="77777777" w:rsidR="00F07370" w:rsidRPr="004E2AE9" w:rsidRDefault="00F07370" w:rsidP="00795128">
            <w:pPr>
              <w:spacing w:after="0"/>
              <w:rPr>
                <w:rFonts w:eastAsia="新細明體" w:cstheme="minorHAnsi"/>
                <w:b/>
                <w:bCs/>
                <w:lang w:val="en-US" w:eastAsia="zh-TW"/>
              </w:rPr>
            </w:pPr>
          </w:p>
        </w:tc>
      </w:tr>
      <w:tr w:rsidR="00F07370" w:rsidRPr="004E2AE9" w14:paraId="2FB745CA" w14:textId="77777777" w:rsidTr="00795128">
        <w:tc>
          <w:tcPr>
            <w:tcW w:w="748" w:type="dxa"/>
          </w:tcPr>
          <w:p w14:paraId="243D82BC" w14:textId="09477035" w:rsidR="00F07370" w:rsidRPr="004E2AE9" w:rsidRDefault="00533AB7" w:rsidP="00795128">
            <w:pPr>
              <w:spacing w:after="0"/>
              <w:rPr>
                <w:rFonts w:eastAsia="新細明體" w:cstheme="minorHAnsi"/>
                <w:lang w:val="en-US" w:eastAsia="zh-TW"/>
              </w:rPr>
            </w:pPr>
            <w:r w:rsidRPr="004E2AE9">
              <w:rPr>
                <w:rFonts w:eastAsia="新細明體" w:cstheme="minorHAnsi"/>
                <w:lang w:val="en-US" w:eastAsia="zh-TW"/>
              </w:rPr>
              <w:t>D</w:t>
            </w:r>
            <w:r w:rsidR="00D67FAD" w:rsidRPr="004E2AE9">
              <w:rPr>
                <w:rFonts w:eastAsia="新細明體" w:cstheme="minorHAnsi"/>
                <w:lang w:val="en-US" w:eastAsia="zh-TW"/>
              </w:rPr>
              <w:t>11.4</w:t>
            </w:r>
          </w:p>
        </w:tc>
        <w:tc>
          <w:tcPr>
            <w:tcW w:w="2934" w:type="dxa"/>
          </w:tcPr>
          <w:p w14:paraId="0AE02DF7" w14:textId="77777777" w:rsidR="00F07370" w:rsidRPr="004E2AE9" w:rsidRDefault="00F07370" w:rsidP="00795128">
            <w:pPr>
              <w:spacing w:after="0"/>
              <w:jc w:val="both"/>
              <w:rPr>
                <w:rFonts w:eastAsia="新細明體" w:cstheme="minorHAnsi"/>
                <w:lang w:val="en-US" w:eastAsia="zh-TW"/>
              </w:rPr>
            </w:pPr>
            <w:r w:rsidRPr="004E2AE9">
              <w:rPr>
                <w:rFonts w:eastAsia="新細明體" w:cstheme="minorHAnsi"/>
                <w:lang w:val="en-US" w:eastAsia="zh-TW"/>
              </w:rPr>
              <w:t>Security for the substation</w:t>
            </w:r>
          </w:p>
          <w:p w14:paraId="0853C70A" w14:textId="77777777" w:rsidR="00F07370" w:rsidRPr="004E2AE9" w:rsidRDefault="00F07370" w:rsidP="00795128">
            <w:pPr>
              <w:spacing w:after="0"/>
              <w:jc w:val="both"/>
              <w:rPr>
                <w:rFonts w:eastAsia="新細明體" w:cstheme="minorHAnsi"/>
                <w:i/>
                <w:iCs/>
                <w:lang w:val="en-US" w:eastAsia="zh-TW"/>
              </w:rPr>
            </w:pPr>
            <w:r w:rsidRPr="004E2AE9">
              <w:rPr>
                <w:rFonts w:eastAsia="新細明體" w:cstheme="minorHAnsi"/>
                <w:i/>
                <w:iCs/>
                <w:lang w:val="en-US" w:eastAsia="zh-TW"/>
              </w:rPr>
              <w:t>TG 5.6.1</w:t>
            </w:r>
          </w:p>
          <w:p w14:paraId="66CD3232" w14:textId="1CCCA2E5" w:rsidR="00F07370" w:rsidRPr="004E2AE9" w:rsidRDefault="00F07370" w:rsidP="00795128">
            <w:pPr>
              <w:spacing w:after="0"/>
              <w:jc w:val="both"/>
              <w:rPr>
                <w:rFonts w:eastAsia="新細明體" w:cstheme="minorHAnsi"/>
                <w:lang w:val="en-US" w:eastAsia="zh-TW"/>
              </w:rPr>
            </w:pPr>
          </w:p>
        </w:tc>
        <w:tc>
          <w:tcPr>
            <w:tcW w:w="845" w:type="dxa"/>
          </w:tcPr>
          <w:p w14:paraId="690BA870" w14:textId="77777777" w:rsidR="00F07370" w:rsidRPr="004E2AE9" w:rsidRDefault="00F07370" w:rsidP="00795128">
            <w:pPr>
              <w:spacing w:after="0"/>
              <w:rPr>
                <w:rFonts w:eastAsia="新細明體" w:cstheme="minorHAnsi"/>
                <w:b/>
                <w:bCs/>
                <w:lang w:val="en-US" w:eastAsia="zh-TW"/>
              </w:rPr>
            </w:pPr>
          </w:p>
        </w:tc>
        <w:tc>
          <w:tcPr>
            <w:tcW w:w="842" w:type="dxa"/>
          </w:tcPr>
          <w:p w14:paraId="7F49CFB0" w14:textId="77777777" w:rsidR="00F07370" w:rsidRPr="004E2AE9" w:rsidRDefault="00F07370" w:rsidP="00795128">
            <w:pPr>
              <w:spacing w:after="0"/>
              <w:rPr>
                <w:rFonts w:eastAsia="新細明體" w:cstheme="minorHAnsi"/>
                <w:b/>
                <w:bCs/>
                <w:lang w:val="en-US" w:eastAsia="zh-TW"/>
              </w:rPr>
            </w:pPr>
          </w:p>
        </w:tc>
        <w:tc>
          <w:tcPr>
            <w:tcW w:w="3647" w:type="dxa"/>
          </w:tcPr>
          <w:p w14:paraId="4DB18E92" w14:textId="77777777" w:rsidR="00F07370" w:rsidRPr="004E2AE9" w:rsidRDefault="00F07370" w:rsidP="00795128">
            <w:pPr>
              <w:spacing w:after="0"/>
              <w:rPr>
                <w:rFonts w:eastAsia="新細明體" w:cstheme="minorHAnsi"/>
                <w:b/>
                <w:bCs/>
                <w:lang w:val="en-US" w:eastAsia="zh-TW"/>
              </w:rPr>
            </w:pPr>
          </w:p>
        </w:tc>
      </w:tr>
      <w:tr w:rsidR="00F07370" w:rsidRPr="004E2AE9" w14:paraId="3D4623EA" w14:textId="77777777" w:rsidTr="00795128">
        <w:tc>
          <w:tcPr>
            <w:tcW w:w="748" w:type="dxa"/>
          </w:tcPr>
          <w:p w14:paraId="6F56A75B" w14:textId="17434D11" w:rsidR="00F07370" w:rsidRPr="004E2AE9" w:rsidRDefault="00533AB7" w:rsidP="00F07370">
            <w:pPr>
              <w:spacing w:after="0"/>
              <w:rPr>
                <w:rFonts w:eastAsia="新細明體" w:cstheme="minorHAnsi"/>
                <w:lang w:val="en-US" w:eastAsia="zh-TW"/>
              </w:rPr>
            </w:pPr>
            <w:r w:rsidRPr="004E2AE9">
              <w:rPr>
                <w:rFonts w:eastAsia="新細明體" w:cstheme="minorHAnsi"/>
                <w:lang w:val="en-US" w:eastAsia="zh-TW"/>
              </w:rPr>
              <w:t>D</w:t>
            </w:r>
            <w:r w:rsidR="00D67FAD" w:rsidRPr="004E2AE9">
              <w:rPr>
                <w:rFonts w:eastAsia="新細明體" w:cstheme="minorHAnsi"/>
                <w:lang w:val="en-US" w:eastAsia="zh-TW"/>
              </w:rPr>
              <w:t>11.5</w:t>
            </w:r>
          </w:p>
        </w:tc>
        <w:tc>
          <w:tcPr>
            <w:tcW w:w="2934" w:type="dxa"/>
          </w:tcPr>
          <w:p w14:paraId="11EC6EF9" w14:textId="77777777" w:rsidR="00F07370" w:rsidRPr="004E2AE9" w:rsidRDefault="00CA4669" w:rsidP="00F07370">
            <w:pPr>
              <w:spacing w:after="0"/>
              <w:jc w:val="both"/>
              <w:rPr>
                <w:rFonts w:eastAsia="新細明體" w:cstheme="minorHAnsi"/>
                <w:lang w:val="en-US" w:eastAsia="zh-TW"/>
              </w:rPr>
            </w:pPr>
            <w:r w:rsidRPr="004E2AE9">
              <w:rPr>
                <w:rFonts w:eastAsia="新細明體" w:cstheme="minorHAnsi"/>
                <w:lang w:val="en-US" w:eastAsia="zh-TW"/>
              </w:rPr>
              <w:t xml:space="preserve">Storage area of </w:t>
            </w:r>
            <w:proofErr w:type="spellStart"/>
            <w:r w:rsidRPr="004E2AE9">
              <w:rPr>
                <w:rFonts w:eastAsia="新細明體" w:cstheme="minorHAnsi"/>
                <w:lang w:val="en-US" w:eastAsia="zh-TW"/>
              </w:rPr>
              <w:t>DCServ</w:t>
            </w:r>
            <w:proofErr w:type="spellEnd"/>
            <w:r w:rsidRPr="004E2AE9">
              <w:rPr>
                <w:rFonts w:eastAsia="新細明體" w:cstheme="minorHAnsi"/>
                <w:lang w:val="en-US" w:eastAsia="zh-TW"/>
              </w:rPr>
              <w:t xml:space="preserve"> pipe, equipment and tools </w:t>
            </w:r>
          </w:p>
          <w:p w14:paraId="599C1C60" w14:textId="77777777" w:rsidR="00CA4669" w:rsidRPr="004E2AE9" w:rsidRDefault="00CA4669" w:rsidP="00F07370">
            <w:pPr>
              <w:spacing w:after="0"/>
              <w:jc w:val="both"/>
              <w:rPr>
                <w:rFonts w:eastAsia="新細明體" w:cstheme="minorHAnsi"/>
                <w:i/>
                <w:iCs/>
                <w:lang w:val="en-US" w:eastAsia="zh-TW"/>
              </w:rPr>
            </w:pPr>
            <w:r w:rsidRPr="004E2AE9">
              <w:rPr>
                <w:rFonts w:eastAsia="新細明體" w:cstheme="minorHAnsi"/>
                <w:i/>
                <w:iCs/>
                <w:lang w:val="en-US" w:eastAsia="zh-TW"/>
              </w:rPr>
              <w:t>TG</w:t>
            </w:r>
            <w:r w:rsidR="00D67FAD" w:rsidRPr="004E2AE9">
              <w:rPr>
                <w:rFonts w:eastAsia="新細明體" w:cstheme="minorHAnsi"/>
                <w:i/>
                <w:iCs/>
                <w:lang w:val="en-US" w:eastAsia="zh-TW"/>
              </w:rPr>
              <w:t xml:space="preserve"> 5.6.1</w:t>
            </w:r>
          </w:p>
          <w:p w14:paraId="6A5F463E" w14:textId="387F7F22" w:rsidR="00D67FAD" w:rsidRPr="004E2AE9" w:rsidRDefault="00D67FAD" w:rsidP="00F07370">
            <w:pPr>
              <w:spacing w:after="0"/>
              <w:jc w:val="both"/>
              <w:rPr>
                <w:rFonts w:eastAsia="新細明體" w:cstheme="minorHAnsi"/>
                <w:lang w:val="en-US" w:eastAsia="zh-TW"/>
              </w:rPr>
            </w:pPr>
          </w:p>
        </w:tc>
        <w:tc>
          <w:tcPr>
            <w:tcW w:w="845" w:type="dxa"/>
          </w:tcPr>
          <w:p w14:paraId="64169FD9" w14:textId="77777777" w:rsidR="00F07370" w:rsidRPr="004E2AE9" w:rsidRDefault="00F07370" w:rsidP="00F07370">
            <w:pPr>
              <w:spacing w:after="0"/>
              <w:rPr>
                <w:rFonts w:eastAsia="新細明體" w:cstheme="minorHAnsi"/>
                <w:b/>
                <w:bCs/>
                <w:lang w:val="en-US" w:eastAsia="zh-TW"/>
              </w:rPr>
            </w:pPr>
          </w:p>
        </w:tc>
        <w:tc>
          <w:tcPr>
            <w:tcW w:w="842" w:type="dxa"/>
          </w:tcPr>
          <w:p w14:paraId="52FF342D" w14:textId="77777777" w:rsidR="00F07370" w:rsidRPr="004E2AE9" w:rsidRDefault="00F07370" w:rsidP="00F07370">
            <w:pPr>
              <w:spacing w:after="0"/>
              <w:rPr>
                <w:rFonts w:eastAsia="新細明體" w:cstheme="minorHAnsi"/>
                <w:b/>
                <w:bCs/>
                <w:lang w:val="en-US" w:eastAsia="zh-TW"/>
              </w:rPr>
            </w:pPr>
          </w:p>
        </w:tc>
        <w:tc>
          <w:tcPr>
            <w:tcW w:w="3647" w:type="dxa"/>
          </w:tcPr>
          <w:p w14:paraId="23819537" w14:textId="77777777" w:rsidR="00F07370" w:rsidRPr="004E2AE9" w:rsidRDefault="00F07370" w:rsidP="00F07370">
            <w:pPr>
              <w:spacing w:after="0"/>
              <w:rPr>
                <w:rFonts w:eastAsia="新細明體" w:cstheme="minorHAnsi"/>
                <w:b/>
                <w:bCs/>
                <w:lang w:val="en-US" w:eastAsia="zh-TW"/>
              </w:rPr>
            </w:pPr>
          </w:p>
        </w:tc>
      </w:tr>
      <w:tr w:rsidR="00DB152F" w:rsidRPr="004E2AE9" w14:paraId="3D6850CA" w14:textId="77777777" w:rsidTr="005A0498">
        <w:tc>
          <w:tcPr>
            <w:tcW w:w="9016" w:type="dxa"/>
            <w:gridSpan w:val="5"/>
          </w:tcPr>
          <w:p w14:paraId="388ABC58" w14:textId="1C8BAFE2" w:rsidR="00DB152F" w:rsidRPr="004E2AE9" w:rsidRDefault="00533AB7" w:rsidP="00F07370">
            <w:pPr>
              <w:spacing w:after="0"/>
              <w:rPr>
                <w:rFonts w:eastAsia="新細明體" w:cstheme="minorHAnsi"/>
                <w:b/>
                <w:bCs/>
                <w:lang w:val="en-US" w:eastAsia="zh-TW"/>
              </w:rPr>
            </w:pPr>
            <w:r w:rsidRPr="004E2AE9">
              <w:rPr>
                <w:rFonts w:cstheme="minorHAnsi"/>
                <w:b/>
                <w:bCs/>
                <w:lang w:val="en-US"/>
              </w:rPr>
              <w:t>D</w:t>
            </w:r>
            <w:r w:rsidR="00DB152F" w:rsidRPr="004E2AE9">
              <w:rPr>
                <w:rFonts w:cstheme="minorHAnsi"/>
                <w:b/>
                <w:bCs/>
                <w:lang w:val="en-US"/>
              </w:rPr>
              <w:t>12: Others</w:t>
            </w:r>
          </w:p>
        </w:tc>
      </w:tr>
      <w:tr w:rsidR="00DB152F" w:rsidRPr="004E2AE9" w14:paraId="6E819F02" w14:textId="77777777" w:rsidTr="00795128">
        <w:tc>
          <w:tcPr>
            <w:tcW w:w="748" w:type="dxa"/>
          </w:tcPr>
          <w:p w14:paraId="42D84F1D" w14:textId="7F9871C1"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12.1</w:t>
            </w:r>
          </w:p>
        </w:tc>
        <w:tc>
          <w:tcPr>
            <w:tcW w:w="2934" w:type="dxa"/>
          </w:tcPr>
          <w:p w14:paraId="7F5FD689" w14:textId="38B2C641"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Flood mitigation measures, such as flood gate, have been incorporated in substation in high flood risk areas or projects under classification of “Critical Infrastructure”</w:t>
            </w:r>
          </w:p>
        </w:tc>
        <w:tc>
          <w:tcPr>
            <w:tcW w:w="845" w:type="dxa"/>
          </w:tcPr>
          <w:p w14:paraId="1AB63F28" w14:textId="77777777" w:rsidR="00DB152F" w:rsidRPr="004E2AE9" w:rsidRDefault="00DB152F" w:rsidP="00DB152F">
            <w:pPr>
              <w:spacing w:after="0"/>
              <w:rPr>
                <w:rFonts w:eastAsia="新細明體" w:cstheme="minorHAnsi"/>
                <w:b/>
                <w:bCs/>
                <w:lang w:val="en-US" w:eastAsia="zh-TW"/>
              </w:rPr>
            </w:pPr>
          </w:p>
        </w:tc>
        <w:tc>
          <w:tcPr>
            <w:tcW w:w="842" w:type="dxa"/>
          </w:tcPr>
          <w:p w14:paraId="5CA19EE5" w14:textId="77777777" w:rsidR="00DB152F" w:rsidRPr="004E2AE9" w:rsidRDefault="00DB152F" w:rsidP="00DB152F">
            <w:pPr>
              <w:spacing w:after="0"/>
              <w:rPr>
                <w:rFonts w:eastAsia="新細明體" w:cstheme="minorHAnsi"/>
                <w:b/>
                <w:bCs/>
                <w:lang w:val="en-US" w:eastAsia="zh-TW"/>
              </w:rPr>
            </w:pPr>
          </w:p>
        </w:tc>
        <w:tc>
          <w:tcPr>
            <w:tcW w:w="3647" w:type="dxa"/>
          </w:tcPr>
          <w:p w14:paraId="3F59AE54" w14:textId="77777777" w:rsidR="00DB152F" w:rsidRPr="004E2AE9" w:rsidRDefault="00DB152F" w:rsidP="00DB152F">
            <w:pPr>
              <w:spacing w:after="0"/>
              <w:rPr>
                <w:rFonts w:eastAsia="新細明體" w:cstheme="minorHAnsi"/>
                <w:b/>
                <w:bCs/>
                <w:lang w:val="en-US" w:eastAsia="zh-TW"/>
              </w:rPr>
            </w:pPr>
          </w:p>
        </w:tc>
      </w:tr>
      <w:tr w:rsidR="00DB152F" w:rsidRPr="004E2AE9" w14:paraId="43584C37" w14:textId="77777777" w:rsidTr="00795128">
        <w:tc>
          <w:tcPr>
            <w:tcW w:w="748" w:type="dxa"/>
          </w:tcPr>
          <w:p w14:paraId="65D38397" w14:textId="3920A547" w:rsidR="00DB152F" w:rsidRPr="004E2AE9" w:rsidRDefault="00533AB7" w:rsidP="00DB152F">
            <w:pPr>
              <w:spacing w:after="0"/>
              <w:rPr>
                <w:rFonts w:eastAsia="新細明體" w:cstheme="minorHAnsi"/>
                <w:lang w:val="en-US" w:eastAsia="zh-TW"/>
              </w:rPr>
            </w:pPr>
            <w:r w:rsidRPr="004E2AE9">
              <w:rPr>
                <w:rFonts w:eastAsia="新細明體" w:cstheme="minorHAnsi"/>
                <w:lang w:val="en-US" w:eastAsia="zh-TW"/>
              </w:rPr>
              <w:t>D</w:t>
            </w:r>
            <w:r w:rsidR="00DB152F" w:rsidRPr="004E2AE9">
              <w:rPr>
                <w:rFonts w:eastAsia="新細明體" w:cstheme="minorHAnsi"/>
                <w:lang w:val="en-US" w:eastAsia="zh-TW"/>
              </w:rPr>
              <w:t>12.2</w:t>
            </w:r>
          </w:p>
        </w:tc>
        <w:tc>
          <w:tcPr>
            <w:tcW w:w="2934" w:type="dxa"/>
          </w:tcPr>
          <w:p w14:paraId="7E6C2579" w14:textId="56E33A24"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For substations situated in “high flood risk areas” or under projects classified as “critical infrastructure”, additional water leakage detection sensors shall be provided at each entrance.</w:t>
            </w:r>
          </w:p>
        </w:tc>
        <w:tc>
          <w:tcPr>
            <w:tcW w:w="845" w:type="dxa"/>
          </w:tcPr>
          <w:p w14:paraId="15E68932" w14:textId="77777777" w:rsidR="00DB152F" w:rsidRPr="004E2AE9" w:rsidRDefault="00DB152F" w:rsidP="00DB152F">
            <w:pPr>
              <w:spacing w:after="0"/>
              <w:rPr>
                <w:rFonts w:eastAsia="新細明體" w:cstheme="minorHAnsi"/>
                <w:b/>
                <w:bCs/>
                <w:lang w:val="en-US" w:eastAsia="zh-TW"/>
              </w:rPr>
            </w:pPr>
          </w:p>
        </w:tc>
        <w:tc>
          <w:tcPr>
            <w:tcW w:w="842" w:type="dxa"/>
          </w:tcPr>
          <w:p w14:paraId="482A0EEB" w14:textId="77777777" w:rsidR="00DB152F" w:rsidRPr="004E2AE9" w:rsidRDefault="00DB152F" w:rsidP="00DB152F">
            <w:pPr>
              <w:spacing w:after="0"/>
              <w:rPr>
                <w:rFonts w:eastAsia="新細明體" w:cstheme="minorHAnsi"/>
                <w:b/>
                <w:bCs/>
                <w:lang w:val="en-US" w:eastAsia="zh-TW"/>
              </w:rPr>
            </w:pPr>
          </w:p>
        </w:tc>
        <w:tc>
          <w:tcPr>
            <w:tcW w:w="3647" w:type="dxa"/>
          </w:tcPr>
          <w:p w14:paraId="108B195A" w14:textId="77777777" w:rsidR="00DB152F" w:rsidRPr="004E2AE9" w:rsidRDefault="00DB152F" w:rsidP="00DB152F">
            <w:pPr>
              <w:spacing w:after="0"/>
              <w:rPr>
                <w:rFonts w:eastAsia="新細明體" w:cstheme="minorHAnsi"/>
                <w:b/>
                <w:bCs/>
                <w:lang w:val="en-US" w:eastAsia="zh-TW"/>
              </w:rPr>
            </w:pPr>
          </w:p>
        </w:tc>
      </w:tr>
      <w:tr w:rsidR="00DB152F" w:rsidRPr="004E2AE9" w14:paraId="6A14113B" w14:textId="77777777" w:rsidTr="00795128">
        <w:tc>
          <w:tcPr>
            <w:tcW w:w="748" w:type="dxa"/>
          </w:tcPr>
          <w:p w14:paraId="1553C618" w14:textId="77777777" w:rsidR="00DB152F" w:rsidRPr="004E2AE9" w:rsidRDefault="00DB152F" w:rsidP="00DB152F">
            <w:pPr>
              <w:spacing w:after="0"/>
              <w:rPr>
                <w:rFonts w:eastAsia="新細明體" w:cstheme="minorHAnsi"/>
                <w:lang w:val="en-US" w:eastAsia="zh-TW"/>
              </w:rPr>
            </w:pPr>
          </w:p>
        </w:tc>
        <w:tc>
          <w:tcPr>
            <w:tcW w:w="2934" w:type="dxa"/>
          </w:tcPr>
          <w:p w14:paraId="1EE5F521" w14:textId="77777777" w:rsidR="00DB152F" w:rsidRPr="004E2AE9" w:rsidRDefault="00DB152F" w:rsidP="00DB152F">
            <w:pPr>
              <w:spacing w:after="0"/>
              <w:jc w:val="both"/>
              <w:rPr>
                <w:rFonts w:eastAsia="新細明體" w:cstheme="minorHAnsi"/>
                <w:lang w:val="en-US" w:eastAsia="zh-TW"/>
              </w:rPr>
            </w:pPr>
            <w:r w:rsidRPr="004E2AE9">
              <w:rPr>
                <w:rFonts w:eastAsia="新細明體" w:cstheme="minorHAnsi"/>
                <w:lang w:val="en-US" w:eastAsia="zh-TW"/>
              </w:rPr>
              <w:t>Others required by EMSD:</w:t>
            </w:r>
          </w:p>
          <w:p w14:paraId="76F9ADA7" w14:textId="77777777" w:rsidR="00DB152F" w:rsidRPr="004E2AE9" w:rsidRDefault="00DB152F" w:rsidP="00DB152F">
            <w:pPr>
              <w:spacing w:after="0"/>
              <w:jc w:val="both"/>
              <w:rPr>
                <w:rFonts w:eastAsia="新細明體" w:cstheme="minorHAnsi"/>
                <w:lang w:val="en-US" w:eastAsia="zh-TW"/>
              </w:rPr>
            </w:pPr>
          </w:p>
          <w:p w14:paraId="1DF13D75" w14:textId="77777777" w:rsidR="00DB152F" w:rsidRPr="004E2AE9" w:rsidRDefault="00DB152F" w:rsidP="00DB152F">
            <w:pPr>
              <w:spacing w:after="0"/>
              <w:jc w:val="both"/>
              <w:rPr>
                <w:rFonts w:eastAsia="新細明體" w:cstheme="minorHAnsi"/>
                <w:lang w:val="en-US" w:eastAsia="zh-TW"/>
              </w:rPr>
            </w:pPr>
          </w:p>
          <w:p w14:paraId="49E34FD9" w14:textId="77777777" w:rsidR="00DB152F" w:rsidRPr="004E2AE9" w:rsidRDefault="00DB152F" w:rsidP="00DB152F">
            <w:pPr>
              <w:spacing w:after="0"/>
              <w:jc w:val="both"/>
              <w:rPr>
                <w:rFonts w:eastAsia="新細明體" w:cstheme="minorHAnsi"/>
                <w:lang w:val="en-US" w:eastAsia="zh-TW"/>
              </w:rPr>
            </w:pPr>
          </w:p>
        </w:tc>
        <w:tc>
          <w:tcPr>
            <w:tcW w:w="845" w:type="dxa"/>
          </w:tcPr>
          <w:p w14:paraId="307B1C76" w14:textId="77777777" w:rsidR="00DB152F" w:rsidRPr="004E2AE9" w:rsidRDefault="00DB152F" w:rsidP="00DB152F">
            <w:pPr>
              <w:spacing w:after="0"/>
              <w:rPr>
                <w:rFonts w:eastAsia="新細明體" w:cstheme="minorHAnsi"/>
                <w:b/>
                <w:bCs/>
                <w:lang w:val="en-US" w:eastAsia="zh-TW"/>
              </w:rPr>
            </w:pPr>
          </w:p>
        </w:tc>
        <w:tc>
          <w:tcPr>
            <w:tcW w:w="842" w:type="dxa"/>
          </w:tcPr>
          <w:p w14:paraId="7DFFB288" w14:textId="77777777" w:rsidR="00DB152F" w:rsidRPr="004E2AE9" w:rsidRDefault="00DB152F" w:rsidP="00DB152F">
            <w:pPr>
              <w:spacing w:after="0"/>
              <w:rPr>
                <w:rFonts w:eastAsia="新細明體" w:cstheme="minorHAnsi"/>
                <w:b/>
                <w:bCs/>
                <w:lang w:val="en-US" w:eastAsia="zh-TW"/>
              </w:rPr>
            </w:pPr>
          </w:p>
        </w:tc>
        <w:tc>
          <w:tcPr>
            <w:tcW w:w="3647" w:type="dxa"/>
          </w:tcPr>
          <w:p w14:paraId="5570F92D" w14:textId="77777777" w:rsidR="00DB152F" w:rsidRPr="004E2AE9" w:rsidRDefault="00DB152F" w:rsidP="00DB152F">
            <w:pPr>
              <w:spacing w:after="0"/>
              <w:rPr>
                <w:rFonts w:eastAsia="新細明體" w:cstheme="minorHAnsi"/>
                <w:b/>
                <w:bCs/>
                <w:lang w:val="en-US" w:eastAsia="zh-TW"/>
              </w:rPr>
            </w:pPr>
          </w:p>
        </w:tc>
      </w:tr>
      <w:tr w:rsidR="00DB152F" w:rsidRPr="004E2AE9" w14:paraId="369FB53D" w14:textId="77777777" w:rsidTr="00795128">
        <w:tc>
          <w:tcPr>
            <w:tcW w:w="748" w:type="dxa"/>
          </w:tcPr>
          <w:p w14:paraId="02DE8B38" w14:textId="77777777" w:rsidR="00DB152F" w:rsidRPr="004E2AE9" w:rsidRDefault="00DB152F" w:rsidP="00DB152F">
            <w:pPr>
              <w:spacing w:after="0"/>
              <w:rPr>
                <w:rFonts w:eastAsia="新細明體" w:cstheme="minorHAnsi"/>
                <w:lang w:val="en-US" w:eastAsia="zh-TW"/>
              </w:rPr>
            </w:pPr>
          </w:p>
        </w:tc>
        <w:tc>
          <w:tcPr>
            <w:tcW w:w="2934" w:type="dxa"/>
          </w:tcPr>
          <w:p w14:paraId="27F8BEED" w14:textId="77777777" w:rsidR="00DB152F" w:rsidRPr="004E2AE9" w:rsidRDefault="00DB152F" w:rsidP="00DB152F">
            <w:pPr>
              <w:spacing w:after="0"/>
              <w:jc w:val="both"/>
              <w:rPr>
                <w:rFonts w:eastAsia="新細明體" w:cstheme="minorHAnsi"/>
                <w:lang w:val="en-US" w:eastAsia="zh-TW"/>
              </w:rPr>
            </w:pPr>
          </w:p>
          <w:p w14:paraId="0CC154CE" w14:textId="77777777" w:rsidR="00DB152F" w:rsidRPr="004E2AE9" w:rsidRDefault="00DB152F" w:rsidP="00DB152F">
            <w:pPr>
              <w:spacing w:after="0"/>
              <w:jc w:val="both"/>
              <w:rPr>
                <w:rFonts w:eastAsia="新細明體" w:cstheme="minorHAnsi"/>
                <w:lang w:val="en-US" w:eastAsia="zh-TW"/>
              </w:rPr>
            </w:pPr>
          </w:p>
          <w:p w14:paraId="2E8F8D01" w14:textId="77777777" w:rsidR="00DB152F" w:rsidRPr="004E2AE9" w:rsidRDefault="00DB152F" w:rsidP="00DB152F">
            <w:pPr>
              <w:spacing w:after="0"/>
              <w:jc w:val="both"/>
              <w:rPr>
                <w:rFonts w:eastAsia="新細明體" w:cstheme="minorHAnsi"/>
                <w:lang w:val="en-US" w:eastAsia="zh-TW"/>
              </w:rPr>
            </w:pPr>
          </w:p>
        </w:tc>
        <w:tc>
          <w:tcPr>
            <w:tcW w:w="845" w:type="dxa"/>
          </w:tcPr>
          <w:p w14:paraId="542138E7" w14:textId="77777777" w:rsidR="00DB152F" w:rsidRPr="004E2AE9" w:rsidRDefault="00DB152F" w:rsidP="00DB152F">
            <w:pPr>
              <w:spacing w:after="0"/>
              <w:rPr>
                <w:rFonts w:eastAsia="新細明體" w:cstheme="minorHAnsi"/>
                <w:b/>
                <w:bCs/>
                <w:lang w:val="en-US" w:eastAsia="zh-TW"/>
              </w:rPr>
            </w:pPr>
          </w:p>
        </w:tc>
        <w:tc>
          <w:tcPr>
            <w:tcW w:w="842" w:type="dxa"/>
          </w:tcPr>
          <w:p w14:paraId="1990E916" w14:textId="77777777" w:rsidR="00DB152F" w:rsidRPr="004E2AE9" w:rsidRDefault="00DB152F" w:rsidP="00DB152F">
            <w:pPr>
              <w:spacing w:after="0"/>
              <w:rPr>
                <w:rFonts w:eastAsia="新細明體" w:cstheme="minorHAnsi"/>
                <w:b/>
                <w:bCs/>
                <w:lang w:val="en-US" w:eastAsia="zh-TW"/>
              </w:rPr>
            </w:pPr>
          </w:p>
        </w:tc>
        <w:tc>
          <w:tcPr>
            <w:tcW w:w="3647" w:type="dxa"/>
          </w:tcPr>
          <w:p w14:paraId="674AAB6F" w14:textId="77777777" w:rsidR="00DB152F" w:rsidRPr="004E2AE9" w:rsidRDefault="00DB152F" w:rsidP="00DB152F">
            <w:pPr>
              <w:spacing w:after="0"/>
              <w:rPr>
                <w:rFonts w:eastAsia="新細明體" w:cstheme="minorHAnsi"/>
                <w:b/>
                <w:bCs/>
                <w:lang w:val="en-US" w:eastAsia="zh-TW"/>
              </w:rPr>
            </w:pPr>
          </w:p>
        </w:tc>
      </w:tr>
      <w:tr w:rsidR="00DB152F" w:rsidRPr="004E2AE9" w14:paraId="79377AC3" w14:textId="77777777" w:rsidTr="00795128">
        <w:tc>
          <w:tcPr>
            <w:tcW w:w="748" w:type="dxa"/>
          </w:tcPr>
          <w:p w14:paraId="7B94E3CA" w14:textId="77777777" w:rsidR="00DB152F" w:rsidRPr="004E2AE9" w:rsidRDefault="00DB152F" w:rsidP="00DB152F">
            <w:pPr>
              <w:spacing w:after="0"/>
              <w:rPr>
                <w:rFonts w:eastAsia="新細明體" w:cstheme="minorHAnsi"/>
                <w:lang w:val="en-US" w:eastAsia="zh-TW"/>
              </w:rPr>
            </w:pPr>
          </w:p>
        </w:tc>
        <w:tc>
          <w:tcPr>
            <w:tcW w:w="2934" w:type="dxa"/>
          </w:tcPr>
          <w:p w14:paraId="327F8EB8" w14:textId="77777777" w:rsidR="00DB152F" w:rsidRPr="004E2AE9" w:rsidRDefault="00DB152F" w:rsidP="00DB152F">
            <w:pPr>
              <w:spacing w:after="0"/>
              <w:jc w:val="both"/>
              <w:rPr>
                <w:rFonts w:eastAsia="新細明體" w:cstheme="minorHAnsi"/>
                <w:lang w:val="en-US" w:eastAsia="zh-TW"/>
              </w:rPr>
            </w:pPr>
          </w:p>
          <w:p w14:paraId="6292EE00" w14:textId="77777777" w:rsidR="00DB152F" w:rsidRPr="004E2AE9" w:rsidRDefault="00DB152F" w:rsidP="00DB152F">
            <w:pPr>
              <w:spacing w:after="0"/>
              <w:jc w:val="both"/>
              <w:rPr>
                <w:rFonts w:eastAsia="新細明體" w:cstheme="minorHAnsi"/>
                <w:lang w:val="en-US" w:eastAsia="zh-TW"/>
              </w:rPr>
            </w:pPr>
          </w:p>
          <w:p w14:paraId="19F3BFF6" w14:textId="77777777" w:rsidR="00DB152F" w:rsidRPr="004E2AE9" w:rsidRDefault="00DB152F" w:rsidP="00DB152F">
            <w:pPr>
              <w:spacing w:after="0"/>
              <w:jc w:val="both"/>
              <w:rPr>
                <w:rFonts w:eastAsia="新細明體" w:cstheme="minorHAnsi"/>
                <w:lang w:val="en-US" w:eastAsia="zh-TW"/>
              </w:rPr>
            </w:pPr>
          </w:p>
        </w:tc>
        <w:tc>
          <w:tcPr>
            <w:tcW w:w="845" w:type="dxa"/>
          </w:tcPr>
          <w:p w14:paraId="3717F258" w14:textId="77777777" w:rsidR="00DB152F" w:rsidRPr="004E2AE9" w:rsidRDefault="00DB152F" w:rsidP="00DB152F">
            <w:pPr>
              <w:spacing w:after="0"/>
              <w:rPr>
                <w:rFonts w:eastAsia="新細明體" w:cstheme="minorHAnsi"/>
                <w:b/>
                <w:bCs/>
                <w:lang w:val="en-US" w:eastAsia="zh-TW"/>
              </w:rPr>
            </w:pPr>
          </w:p>
        </w:tc>
        <w:tc>
          <w:tcPr>
            <w:tcW w:w="842" w:type="dxa"/>
          </w:tcPr>
          <w:p w14:paraId="2CB8F9BB" w14:textId="77777777" w:rsidR="00DB152F" w:rsidRPr="004E2AE9" w:rsidRDefault="00DB152F" w:rsidP="00DB152F">
            <w:pPr>
              <w:spacing w:after="0"/>
              <w:rPr>
                <w:rFonts w:eastAsia="新細明體" w:cstheme="minorHAnsi"/>
                <w:b/>
                <w:bCs/>
                <w:lang w:val="en-US" w:eastAsia="zh-TW"/>
              </w:rPr>
            </w:pPr>
          </w:p>
        </w:tc>
        <w:tc>
          <w:tcPr>
            <w:tcW w:w="3647" w:type="dxa"/>
          </w:tcPr>
          <w:p w14:paraId="4F5133A7" w14:textId="77777777" w:rsidR="00DB152F" w:rsidRPr="004E2AE9" w:rsidRDefault="00DB152F" w:rsidP="00DB152F">
            <w:pPr>
              <w:spacing w:after="0"/>
              <w:rPr>
                <w:rFonts w:eastAsia="新細明體" w:cstheme="minorHAnsi"/>
                <w:b/>
                <w:bCs/>
                <w:lang w:val="en-US" w:eastAsia="zh-TW"/>
              </w:rPr>
            </w:pPr>
          </w:p>
        </w:tc>
      </w:tr>
      <w:tr w:rsidR="00DB152F" w:rsidRPr="004E2AE9" w14:paraId="53FA9E8F" w14:textId="77777777" w:rsidTr="00795128">
        <w:tc>
          <w:tcPr>
            <w:tcW w:w="748" w:type="dxa"/>
          </w:tcPr>
          <w:p w14:paraId="7B558301" w14:textId="77777777" w:rsidR="00DB152F" w:rsidRPr="004E2AE9" w:rsidRDefault="00DB152F" w:rsidP="00DB152F">
            <w:pPr>
              <w:spacing w:after="0"/>
              <w:rPr>
                <w:rFonts w:eastAsia="新細明體" w:cstheme="minorHAnsi"/>
                <w:lang w:val="en-US" w:eastAsia="zh-TW"/>
              </w:rPr>
            </w:pPr>
          </w:p>
        </w:tc>
        <w:tc>
          <w:tcPr>
            <w:tcW w:w="2934" w:type="dxa"/>
          </w:tcPr>
          <w:p w14:paraId="39C168F1" w14:textId="77777777" w:rsidR="00DB152F" w:rsidRPr="004E2AE9" w:rsidRDefault="00DB152F" w:rsidP="00DB152F">
            <w:pPr>
              <w:spacing w:after="0"/>
              <w:jc w:val="both"/>
              <w:rPr>
                <w:rFonts w:eastAsia="新細明體" w:cstheme="minorHAnsi"/>
                <w:lang w:val="en-US" w:eastAsia="zh-TW"/>
              </w:rPr>
            </w:pPr>
          </w:p>
          <w:p w14:paraId="4BE3B174" w14:textId="77777777" w:rsidR="00DB152F" w:rsidRPr="004E2AE9" w:rsidRDefault="00DB152F" w:rsidP="00DB152F">
            <w:pPr>
              <w:spacing w:after="0"/>
              <w:jc w:val="both"/>
              <w:rPr>
                <w:rFonts w:eastAsia="新細明體" w:cstheme="minorHAnsi"/>
                <w:lang w:val="en-US" w:eastAsia="zh-TW"/>
              </w:rPr>
            </w:pPr>
          </w:p>
          <w:p w14:paraId="1A8FA537" w14:textId="77777777" w:rsidR="00DB152F" w:rsidRPr="004E2AE9" w:rsidRDefault="00DB152F" w:rsidP="00DB152F">
            <w:pPr>
              <w:spacing w:after="0"/>
              <w:jc w:val="both"/>
              <w:rPr>
                <w:rFonts w:eastAsia="新細明體" w:cstheme="minorHAnsi"/>
                <w:lang w:val="en-US" w:eastAsia="zh-TW"/>
              </w:rPr>
            </w:pPr>
          </w:p>
        </w:tc>
        <w:tc>
          <w:tcPr>
            <w:tcW w:w="845" w:type="dxa"/>
          </w:tcPr>
          <w:p w14:paraId="13C1FF88" w14:textId="77777777" w:rsidR="00DB152F" w:rsidRPr="004E2AE9" w:rsidRDefault="00DB152F" w:rsidP="00DB152F">
            <w:pPr>
              <w:spacing w:after="0"/>
              <w:rPr>
                <w:rFonts w:eastAsia="新細明體" w:cstheme="minorHAnsi"/>
                <w:b/>
                <w:bCs/>
                <w:lang w:val="en-US" w:eastAsia="zh-TW"/>
              </w:rPr>
            </w:pPr>
          </w:p>
        </w:tc>
        <w:tc>
          <w:tcPr>
            <w:tcW w:w="842" w:type="dxa"/>
          </w:tcPr>
          <w:p w14:paraId="1474C200" w14:textId="77777777" w:rsidR="00DB152F" w:rsidRPr="004E2AE9" w:rsidRDefault="00DB152F" w:rsidP="00DB152F">
            <w:pPr>
              <w:spacing w:after="0"/>
              <w:rPr>
                <w:rFonts w:eastAsia="新細明體" w:cstheme="minorHAnsi"/>
                <w:b/>
                <w:bCs/>
                <w:lang w:val="en-US" w:eastAsia="zh-TW"/>
              </w:rPr>
            </w:pPr>
          </w:p>
        </w:tc>
        <w:tc>
          <w:tcPr>
            <w:tcW w:w="3647" w:type="dxa"/>
          </w:tcPr>
          <w:p w14:paraId="5E433950" w14:textId="77777777" w:rsidR="00DB152F" w:rsidRPr="004E2AE9" w:rsidRDefault="00DB152F" w:rsidP="00DB152F">
            <w:pPr>
              <w:spacing w:after="0"/>
              <w:rPr>
                <w:rFonts w:eastAsia="新細明體" w:cstheme="minorHAnsi"/>
                <w:b/>
                <w:bCs/>
                <w:lang w:val="en-US" w:eastAsia="zh-TW"/>
              </w:rPr>
            </w:pPr>
          </w:p>
        </w:tc>
      </w:tr>
    </w:tbl>
    <w:p w14:paraId="213DC18A" w14:textId="50B6223F" w:rsidR="00B03EFB" w:rsidRPr="004E2AE9" w:rsidRDefault="00B03EFB">
      <w:pPr>
        <w:spacing w:after="0"/>
        <w:rPr>
          <w:rFonts w:ascii="新細明體" w:eastAsia="新細明體" w:hAnsi="新細明體" w:cs="新細明體"/>
          <w:b/>
          <w:bCs/>
          <w:lang w:val="en-US" w:eastAsia="zh-TW"/>
        </w:rPr>
      </w:pPr>
    </w:p>
    <w:tbl>
      <w:tblPr>
        <w:tblStyle w:val="afffff4"/>
        <w:tblW w:w="0" w:type="auto"/>
        <w:tblLook w:val="04A0" w:firstRow="1" w:lastRow="0" w:firstColumn="1" w:lastColumn="0" w:noHBand="0" w:noVBand="1"/>
      </w:tblPr>
      <w:tblGrid>
        <w:gridCol w:w="2155"/>
        <w:gridCol w:w="3965"/>
        <w:gridCol w:w="2896"/>
      </w:tblGrid>
      <w:tr w:rsidR="005A7810" w:rsidRPr="004E2AE9" w14:paraId="6E4EE99E" w14:textId="4BEF2078" w:rsidTr="00F94728">
        <w:tc>
          <w:tcPr>
            <w:tcW w:w="9016" w:type="dxa"/>
            <w:gridSpan w:val="3"/>
          </w:tcPr>
          <w:p w14:paraId="2FBD791B" w14:textId="0E4E2BAD" w:rsidR="005A7810" w:rsidRPr="004E2AE9" w:rsidRDefault="005A7810">
            <w:pPr>
              <w:spacing w:after="0"/>
              <w:rPr>
                <w:rFonts w:eastAsia="新細明體" w:cstheme="minorHAnsi"/>
                <w:b/>
                <w:bCs/>
                <w:lang w:val="en-US" w:eastAsia="zh-TW"/>
              </w:rPr>
            </w:pPr>
            <w:r w:rsidRPr="004E2AE9">
              <w:rPr>
                <w:rFonts w:eastAsia="新細明體" w:cstheme="minorHAnsi"/>
                <w:b/>
                <w:bCs/>
                <w:lang w:val="en-US" w:eastAsia="zh-TW"/>
              </w:rPr>
              <w:t xml:space="preserve">Part E: </w:t>
            </w:r>
            <w:r w:rsidR="00740A11" w:rsidRPr="004E2AE9">
              <w:rPr>
                <w:rFonts w:eastAsia="新細明體" w:cstheme="minorHAnsi"/>
                <w:b/>
                <w:bCs/>
                <w:lang w:val="en-US" w:eastAsia="zh-TW"/>
              </w:rPr>
              <w:t>Inspection</w:t>
            </w:r>
            <w:r w:rsidRPr="004E2AE9">
              <w:rPr>
                <w:rFonts w:eastAsia="新細明體" w:cstheme="minorHAnsi"/>
                <w:b/>
                <w:bCs/>
                <w:lang w:val="en-US" w:eastAsia="zh-TW"/>
              </w:rPr>
              <w:t xml:space="preserve"> Review Result (To be Completed by EMSD) </w:t>
            </w:r>
          </w:p>
        </w:tc>
      </w:tr>
      <w:tr w:rsidR="00CE5D8B" w:rsidRPr="004E2AE9" w14:paraId="5A001A6D" w14:textId="77777777" w:rsidTr="00494C29">
        <w:tc>
          <w:tcPr>
            <w:tcW w:w="6120" w:type="dxa"/>
            <w:gridSpan w:val="2"/>
          </w:tcPr>
          <w:p w14:paraId="69E0BDDC" w14:textId="058B923E" w:rsidR="00CE5D8B" w:rsidRPr="004E2AE9" w:rsidRDefault="00CE5D8B">
            <w:pPr>
              <w:spacing w:after="0"/>
              <w:rPr>
                <w:rFonts w:eastAsia="新細明體" w:cstheme="minorHAnsi"/>
                <w:b/>
                <w:bCs/>
                <w:lang w:val="en-US" w:eastAsia="zh-TW"/>
              </w:rPr>
            </w:pPr>
            <w:r w:rsidRPr="004E2AE9">
              <w:rPr>
                <w:rFonts w:eastAsia="新細明體" w:cstheme="minorHAnsi"/>
                <w:b/>
                <w:lang w:val="en-US" w:eastAsia="zh-TW"/>
              </w:rPr>
              <w:t>Item</w:t>
            </w:r>
          </w:p>
        </w:tc>
        <w:tc>
          <w:tcPr>
            <w:tcW w:w="2896" w:type="dxa"/>
          </w:tcPr>
          <w:p w14:paraId="6DE0894C" w14:textId="16338A66" w:rsidR="00CE5D8B" w:rsidRPr="004E2AE9" w:rsidRDefault="00CE5D8B">
            <w:pPr>
              <w:spacing w:after="0"/>
              <w:rPr>
                <w:rFonts w:eastAsia="新細明體" w:cstheme="minorHAnsi"/>
                <w:b/>
                <w:bCs/>
                <w:lang w:val="en-US" w:eastAsia="zh-TW"/>
              </w:rPr>
            </w:pPr>
            <w:r w:rsidRPr="004E2AE9">
              <w:rPr>
                <w:rFonts w:eastAsia="新細明體" w:cstheme="minorHAnsi"/>
                <w:b/>
                <w:lang w:val="en-US" w:eastAsia="zh-TW"/>
              </w:rPr>
              <w:t>Remarks</w:t>
            </w:r>
          </w:p>
        </w:tc>
      </w:tr>
      <w:tr w:rsidR="005A7810" w:rsidRPr="004E2AE9" w14:paraId="367ECCD0" w14:textId="68B798B4" w:rsidTr="00DC434F">
        <w:tc>
          <w:tcPr>
            <w:tcW w:w="2155" w:type="dxa"/>
            <w:vAlign w:val="center"/>
          </w:tcPr>
          <w:p w14:paraId="6465390C" w14:textId="204D1374" w:rsidR="005A7810" w:rsidRPr="004E2AE9" w:rsidRDefault="005A7810" w:rsidP="00DC434F">
            <w:pPr>
              <w:spacing w:after="0"/>
              <w:rPr>
                <w:rFonts w:eastAsia="新細明體" w:cstheme="minorHAnsi"/>
                <w:lang w:val="en-US" w:eastAsia="zh-TW"/>
              </w:rPr>
            </w:pPr>
            <w:r w:rsidRPr="004E2AE9">
              <w:rPr>
                <w:rFonts w:eastAsia="新細明體" w:cstheme="minorHAnsi"/>
                <w:lang w:val="en-US" w:eastAsia="zh-TW"/>
              </w:rPr>
              <w:t>Review Result</w:t>
            </w:r>
          </w:p>
        </w:tc>
        <w:tc>
          <w:tcPr>
            <w:tcW w:w="3965" w:type="dxa"/>
            <w:vAlign w:val="center"/>
          </w:tcPr>
          <w:p w14:paraId="400B641F" w14:textId="77777777" w:rsidR="005A7810" w:rsidRPr="004E2AE9" w:rsidRDefault="00F771B1" w:rsidP="00DC434F">
            <w:pPr>
              <w:spacing w:after="0"/>
              <w:rPr>
                <w:rFonts w:eastAsia="新細明體" w:cstheme="minorHAnsi"/>
                <w:b/>
                <w:bCs/>
                <w:lang w:val="en-US" w:eastAsia="zh-TW"/>
              </w:rPr>
            </w:pPr>
            <w:sdt>
              <w:sdtPr>
                <w:rPr>
                  <w:rFonts w:eastAsia="新細明體" w:cstheme="minorHAnsi"/>
                  <w:b/>
                  <w:bCs/>
                  <w:lang w:val="en-US" w:eastAsia="zh-TW"/>
                </w:rPr>
                <w:id w:val="-1628318112"/>
                <w14:checkbox>
                  <w14:checked w14:val="0"/>
                  <w14:checkedState w14:val="2612" w14:font="MS Gothic"/>
                  <w14:uncheckedState w14:val="2610" w14:font="MS Gothic"/>
                </w14:checkbox>
              </w:sdtPr>
              <w:sdtEndPr/>
              <w:sdtContent>
                <w:r w:rsidR="005A7810" w:rsidRPr="004E2AE9">
                  <w:rPr>
                    <w:rFonts w:ascii="MS Gothic" w:eastAsia="MS Gothic" w:hAnsi="MS Gothic" w:cstheme="minorHAnsi" w:hint="eastAsia"/>
                    <w:b/>
                    <w:bCs/>
                    <w:lang w:val="en-US" w:eastAsia="zh-TW"/>
                  </w:rPr>
                  <w:t>☐</w:t>
                </w:r>
              </w:sdtContent>
            </w:sdt>
            <w:r w:rsidR="005A7810" w:rsidRPr="004E2AE9">
              <w:rPr>
                <w:rFonts w:eastAsia="新細明體" w:cstheme="minorHAnsi"/>
                <w:b/>
                <w:bCs/>
                <w:lang w:val="en-US" w:eastAsia="zh-TW"/>
              </w:rPr>
              <w:t xml:space="preserve">  </w:t>
            </w:r>
            <w:r w:rsidR="005A7810" w:rsidRPr="004E2AE9">
              <w:rPr>
                <w:rFonts w:eastAsia="新細明體" w:cstheme="minorHAnsi"/>
                <w:lang w:val="en-US" w:eastAsia="zh-TW"/>
              </w:rPr>
              <w:t>Approved</w:t>
            </w:r>
          </w:p>
          <w:p w14:paraId="263CFDBB" w14:textId="3603AF2D" w:rsidR="005A7810" w:rsidRPr="004E2AE9" w:rsidRDefault="00F771B1" w:rsidP="00DC434F">
            <w:pPr>
              <w:spacing w:after="0"/>
              <w:rPr>
                <w:rFonts w:eastAsia="新細明體" w:cstheme="minorHAnsi"/>
                <w:b/>
                <w:bCs/>
                <w:lang w:val="en-US" w:eastAsia="zh-TW"/>
              </w:rPr>
            </w:pPr>
            <w:sdt>
              <w:sdtPr>
                <w:rPr>
                  <w:rFonts w:eastAsia="新細明體" w:cstheme="minorHAnsi"/>
                  <w:b/>
                  <w:bCs/>
                  <w:lang w:val="en-US" w:eastAsia="zh-TW"/>
                </w:rPr>
                <w:id w:val="-282185538"/>
                <w14:checkbox>
                  <w14:checked w14:val="0"/>
                  <w14:checkedState w14:val="2612" w14:font="MS Gothic"/>
                  <w14:uncheckedState w14:val="2610" w14:font="MS Gothic"/>
                </w14:checkbox>
              </w:sdtPr>
              <w:sdtEndPr/>
              <w:sdtContent>
                <w:r w:rsidR="005A7810" w:rsidRPr="004E2AE9">
                  <w:rPr>
                    <w:rFonts w:ascii="MS Gothic" w:eastAsia="MS Gothic" w:hAnsi="MS Gothic" w:cstheme="minorHAnsi" w:hint="eastAsia"/>
                    <w:b/>
                    <w:bCs/>
                    <w:lang w:val="en-US" w:eastAsia="zh-TW"/>
                  </w:rPr>
                  <w:t>☐</w:t>
                </w:r>
              </w:sdtContent>
            </w:sdt>
            <w:r w:rsidR="005A7810" w:rsidRPr="004E2AE9">
              <w:rPr>
                <w:rFonts w:eastAsia="新細明體" w:cstheme="minorHAnsi"/>
                <w:b/>
                <w:bCs/>
                <w:lang w:val="en-US" w:eastAsia="zh-TW"/>
              </w:rPr>
              <w:t xml:space="preserve">  </w:t>
            </w:r>
            <w:r w:rsidR="005A7810" w:rsidRPr="004E2AE9">
              <w:rPr>
                <w:rFonts w:eastAsia="新細明體" w:cstheme="minorHAnsi"/>
                <w:lang w:val="en-US" w:eastAsia="zh-TW"/>
              </w:rPr>
              <w:t>Approved with conditions</w:t>
            </w:r>
          </w:p>
          <w:p w14:paraId="1A4A7BDF" w14:textId="0367E89E" w:rsidR="005A7810" w:rsidRPr="004E2AE9" w:rsidRDefault="00F771B1" w:rsidP="00DC434F">
            <w:pPr>
              <w:spacing w:after="0"/>
              <w:rPr>
                <w:rFonts w:eastAsia="新細明體" w:cstheme="minorHAnsi"/>
                <w:b/>
                <w:bCs/>
                <w:lang w:val="en-US" w:eastAsia="zh-TW"/>
              </w:rPr>
            </w:pPr>
            <w:sdt>
              <w:sdtPr>
                <w:rPr>
                  <w:rFonts w:eastAsia="新細明體" w:cstheme="minorHAnsi"/>
                  <w:b/>
                  <w:bCs/>
                  <w:lang w:val="en-US" w:eastAsia="zh-TW"/>
                </w:rPr>
                <w:id w:val="271822492"/>
                <w14:checkbox>
                  <w14:checked w14:val="0"/>
                  <w14:checkedState w14:val="2612" w14:font="MS Gothic"/>
                  <w14:uncheckedState w14:val="2610" w14:font="MS Gothic"/>
                </w14:checkbox>
              </w:sdtPr>
              <w:sdtEndPr/>
              <w:sdtContent>
                <w:r w:rsidR="005A7810" w:rsidRPr="004E2AE9">
                  <w:rPr>
                    <w:rFonts w:ascii="MS Gothic" w:eastAsia="MS Gothic" w:hAnsi="MS Gothic" w:cstheme="minorHAnsi" w:hint="eastAsia"/>
                    <w:b/>
                    <w:bCs/>
                    <w:lang w:val="en-US" w:eastAsia="zh-TW"/>
                  </w:rPr>
                  <w:t>☐</w:t>
                </w:r>
              </w:sdtContent>
            </w:sdt>
            <w:r w:rsidR="005A7810" w:rsidRPr="004E2AE9">
              <w:rPr>
                <w:rFonts w:eastAsia="新細明體" w:cstheme="minorHAnsi"/>
                <w:b/>
                <w:bCs/>
                <w:lang w:val="en-US" w:eastAsia="zh-TW"/>
              </w:rPr>
              <w:t xml:space="preserve">  </w:t>
            </w:r>
            <w:r w:rsidR="00DC434F" w:rsidRPr="004E2AE9">
              <w:rPr>
                <w:rFonts w:eastAsia="新細明體" w:cstheme="minorHAnsi"/>
                <w:lang w:val="en-US" w:eastAsia="zh-TW"/>
              </w:rPr>
              <w:t>Rejected</w:t>
            </w:r>
          </w:p>
        </w:tc>
        <w:tc>
          <w:tcPr>
            <w:tcW w:w="2896" w:type="dxa"/>
            <w:vAlign w:val="center"/>
          </w:tcPr>
          <w:p w14:paraId="666A1066" w14:textId="77777777" w:rsidR="005A7810" w:rsidRPr="004E2AE9" w:rsidRDefault="005A7810" w:rsidP="00DC434F">
            <w:pPr>
              <w:spacing w:after="0"/>
              <w:rPr>
                <w:rFonts w:eastAsia="新細明體" w:cstheme="minorHAnsi"/>
                <w:b/>
                <w:bCs/>
                <w:lang w:val="en-US" w:eastAsia="zh-TW"/>
              </w:rPr>
            </w:pPr>
          </w:p>
        </w:tc>
      </w:tr>
      <w:tr w:rsidR="005A7810" w:rsidRPr="004E2AE9" w14:paraId="13891538" w14:textId="183829BF" w:rsidTr="00DC434F">
        <w:tc>
          <w:tcPr>
            <w:tcW w:w="2155" w:type="dxa"/>
            <w:vAlign w:val="center"/>
          </w:tcPr>
          <w:p w14:paraId="3984273F" w14:textId="6FB10FA8" w:rsidR="005A7810" w:rsidRPr="004E2AE9" w:rsidRDefault="00CE5D8B" w:rsidP="00DC434F">
            <w:pPr>
              <w:spacing w:after="0"/>
              <w:rPr>
                <w:rFonts w:eastAsia="新細明體" w:cstheme="minorHAnsi"/>
                <w:lang w:val="en-US" w:eastAsia="zh-TW"/>
              </w:rPr>
            </w:pPr>
            <w:r w:rsidRPr="004E2AE9">
              <w:rPr>
                <w:rFonts w:eastAsia="新細明體" w:cstheme="minorHAnsi"/>
                <w:lang w:val="en-US" w:eastAsia="zh-TW"/>
              </w:rPr>
              <w:t>Officer Name</w:t>
            </w:r>
          </w:p>
        </w:tc>
        <w:tc>
          <w:tcPr>
            <w:tcW w:w="3965" w:type="dxa"/>
            <w:vAlign w:val="center"/>
          </w:tcPr>
          <w:p w14:paraId="114CF88A" w14:textId="77777777" w:rsidR="005A7810" w:rsidRPr="004E2AE9" w:rsidRDefault="005A7810" w:rsidP="00DC434F">
            <w:pPr>
              <w:spacing w:after="0"/>
              <w:rPr>
                <w:rFonts w:eastAsia="新細明體" w:cstheme="minorHAnsi"/>
                <w:b/>
                <w:bCs/>
                <w:lang w:val="en-US" w:eastAsia="zh-TW"/>
              </w:rPr>
            </w:pPr>
          </w:p>
          <w:p w14:paraId="59AD18CD" w14:textId="77777777" w:rsidR="00CE5D8B" w:rsidRPr="004E2AE9" w:rsidRDefault="00CE5D8B" w:rsidP="00DC434F">
            <w:pPr>
              <w:spacing w:after="0"/>
              <w:rPr>
                <w:rFonts w:eastAsia="新細明體" w:cstheme="minorHAnsi"/>
                <w:b/>
                <w:bCs/>
                <w:lang w:val="en-US" w:eastAsia="zh-TW"/>
              </w:rPr>
            </w:pPr>
          </w:p>
          <w:p w14:paraId="1DE27401" w14:textId="77777777" w:rsidR="00CE5D8B" w:rsidRPr="004E2AE9" w:rsidRDefault="00CE5D8B" w:rsidP="00DC434F">
            <w:pPr>
              <w:spacing w:after="0"/>
              <w:rPr>
                <w:rFonts w:eastAsia="新細明體" w:cstheme="minorHAnsi"/>
                <w:b/>
                <w:bCs/>
                <w:lang w:val="en-US" w:eastAsia="zh-TW"/>
              </w:rPr>
            </w:pPr>
          </w:p>
        </w:tc>
        <w:tc>
          <w:tcPr>
            <w:tcW w:w="2896" w:type="dxa"/>
            <w:vAlign w:val="center"/>
          </w:tcPr>
          <w:p w14:paraId="3DA64354" w14:textId="77777777" w:rsidR="005A7810" w:rsidRPr="004E2AE9" w:rsidRDefault="005A7810" w:rsidP="00DC434F">
            <w:pPr>
              <w:spacing w:after="0"/>
              <w:rPr>
                <w:rFonts w:eastAsia="新細明體" w:cstheme="minorHAnsi"/>
                <w:b/>
                <w:bCs/>
                <w:lang w:val="en-US" w:eastAsia="zh-TW"/>
              </w:rPr>
            </w:pPr>
          </w:p>
        </w:tc>
      </w:tr>
      <w:tr w:rsidR="005A7810" w:rsidRPr="004E2AE9" w14:paraId="0F60E811" w14:textId="45D3E9F1" w:rsidTr="00DC434F">
        <w:tc>
          <w:tcPr>
            <w:tcW w:w="2155" w:type="dxa"/>
            <w:vAlign w:val="center"/>
          </w:tcPr>
          <w:p w14:paraId="0CFFCA6E" w14:textId="551BBC1D" w:rsidR="005A7810" w:rsidRPr="004E2AE9" w:rsidRDefault="00CE5D8B" w:rsidP="00DC434F">
            <w:pPr>
              <w:spacing w:after="0"/>
              <w:rPr>
                <w:rFonts w:eastAsia="新細明體" w:cstheme="minorHAnsi"/>
                <w:b/>
                <w:bCs/>
                <w:lang w:val="en-US" w:eastAsia="zh-TW"/>
              </w:rPr>
            </w:pPr>
            <w:r w:rsidRPr="004E2AE9">
              <w:rPr>
                <w:rFonts w:eastAsia="新細明體" w:cstheme="minorHAnsi"/>
                <w:lang w:val="en-US" w:eastAsia="zh-TW"/>
              </w:rPr>
              <w:t>Officer Endorsement</w:t>
            </w:r>
          </w:p>
        </w:tc>
        <w:tc>
          <w:tcPr>
            <w:tcW w:w="3965" w:type="dxa"/>
            <w:vAlign w:val="center"/>
          </w:tcPr>
          <w:p w14:paraId="100A3047" w14:textId="77777777" w:rsidR="005A7810" w:rsidRPr="004E2AE9" w:rsidRDefault="005A7810" w:rsidP="00DC434F">
            <w:pPr>
              <w:spacing w:after="0"/>
              <w:rPr>
                <w:rFonts w:eastAsia="新細明體" w:cstheme="minorHAnsi"/>
                <w:b/>
                <w:bCs/>
                <w:lang w:val="en-US" w:eastAsia="zh-TW"/>
              </w:rPr>
            </w:pPr>
          </w:p>
          <w:p w14:paraId="5710D20E" w14:textId="77777777" w:rsidR="00CE5D8B" w:rsidRPr="004E2AE9" w:rsidRDefault="00CE5D8B" w:rsidP="00DC434F">
            <w:pPr>
              <w:spacing w:after="0"/>
              <w:rPr>
                <w:rFonts w:eastAsia="新細明體" w:cstheme="minorHAnsi"/>
                <w:b/>
                <w:bCs/>
                <w:lang w:val="en-US" w:eastAsia="zh-TW"/>
              </w:rPr>
            </w:pPr>
          </w:p>
          <w:p w14:paraId="2032FA75" w14:textId="77777777" w:rsidR="00CE5D8B" w:rsidRPr="004E2AE9" w:rsidRDefault="00CE5D8B" w:rsidP="00DC434F">
            <w:pPr>
              <w:spacing w:after="0"/>
              <w:rPr>
                <w:rFonts w:eastAsia="新細明體" w:cstheme="minorHAnsi"/>
                <w:b/>
                <w:bCs/>
                <w:lang w:val="en-US" w:eastAsia="zh-TW"/>
              </w:rPr>
            </w:pPr>
          </w:p>
          <w:p w14:paraId="6470D1DE" w14:textId="77777777" w:rsidR="00CE5D8B" w:rsidRPr="004E2AE9" w:rsidRDefault="00CE5D8B" w:rsidP="00DC434F">
            <w:pPr>
              <w:spacing w:after="0"/>
              <w:rPr>
                <w:rFonts w:eastAsia="新細明體" w:cstheme="minorHAnsi"/>
                <w:b/>
                <w:bCs/>
                <w:lang w:val="en-US" w:eastAsia="zh-TW"/>
              </w:rPr>
            </w:pPr>
          </w:p>
          <w:p w14:paraId="4C05A392" w14:textId="77777777" w:rsidR="00CE5D8B" w:rsidRPr="004E2AE9" w:rsidRDefault="00CE5D8B" w:rsidP="00DC434F">
            <w:pPr>
              <w:spacing w:after="0"/>
              <w:rPr>
                <w:rFonts w:eastAsia="新細明體" w:cstheme="minorHAnsi"/>
                <w:b/>
                <w:bCs/>
                <w:lang w:val="en-US" w:eastAsia="zh-TW"/>
              </w:rPr>
            </w:pPr>
          </w:p>
        </w:tc>
        <w:tc>
          <w:tcPr>
            <w:tcW w:w="2896" w:type="dxa"/>
            <w:vAlign w:val="center"/>
          </w:tcPr>
          <w:p w14:paraId="6DC28C94" w14:textId="77777777" w:rsidR="005A7810" w:rsidRPr="004E2AE9" w:rsidRDefault="005A7810" w:rsidP="00DC434F">
            <w:pPr>
              <w:spacing w:after="0"/>
              <w:rPr>
                <w:rFonts w:eastAsia="新細明體" w:cstheme="minorHAnsi"/>
                <w:b/>
                <w:bCs/>
                <w:lang w:val="en-US" w:eastAsia="zh-TW"/>
              </w:rPr>
            </w:pPr>
          </w:p>
        </w:tc>
      </w:tr>
      <w:tr w:rsidR="005A7810" w:rsidRPr="004E2AE9" w14:paraId="186FB26F" w14:textId="63B12EA3" w:rsidTr="00DC434F">
        <w:tc>
          <w:tcPr>
            <w:tcW w:w="2155" w:type="dxa"/>
            <w:vAlign w:val="center"/>
          </w:tcPr>
          <w:p w14:paraId="13B3875B" w14:textId="6EB82B03" w:rsidR="005A7810" w:rsidRPr="004E2AE9" w:rsidRDefault="00CE5D8B" w:rsidP="00DC434F">
            <w:pPr>
              <w:spacing w:after="0"/>
              <w:rPr>
                <w:rFonts w:eastAsia="新細明體" w:cstheme="minorHAnsi"/>
                <w:lang w:val="en-US" w:eastAsia="zh-TW"/>
              </w:rPr>
            </w:pPr>
            <w:r w:rsidRPr="004E2AE9">
              <w:rPr>
                <w:rFonts w:eastAsia="新細明體" w:cstheme="minorHAnsi"/>
                <w:lang w:val="en-US" w:eastAsia="zh-TW"/>
              </w:rPr>
              <w:t xml:space="preserve">Email Address </w:t>
            </w:r>
          </w:p>
        </w:tc>
        <w:tc>
          <w:tcPr>
            <w:tcW w:w="3965" w:type="dxa"/>
            <w:vAlign w:val="center"/>
          </w:tcPr>
          <w:p w14:paraId="5DF003BA" w14:textId="77777777" w:rsidR="005A7810" w:rsidRPr="004E2AE9" w:rsidRDefault="005A7810" w:rsidP="00DC434F">
            <w:pPr>
              <w:spacing w:after="0"/>
              <w:rPr>
                <w:rFonts w:eastAsia="新細明體" w:cstheme="minorHAnsi"/>
                <w:b/>
                <w:bCs/>
                <w:lang w:val="en-US" w:eastAsia="zh-TW"/>
              </w:rPr>
            </w:pPr>
          </w:p>
          <w:p w14:paraId="38E3F154" w14:textId="77777777" w:rsidR="00CE5D8B" w:rsidRPr="004E2AE9" w:rsidRDefault="00CE5D8B" w:rsidP="00DC434F">
            <w:pPr>
              <w:spacing w:after="0"/>
              <w:rPr>
                <w:rFonts w:eastAsia="新細明體" w:cstheme="minorHAnsi"/>
                <w:b/>
                <w:bCs/>
                <w:lang w:val="en-US" w:eastAsia="zh-TW"/>
              </w:rPr>
            </w:pPr>
          </w:p>
          <w:p w14:paraId="695C63DB" w14:textId="77777777" w:rsidR="00CE5D8B" w:rsidRPr="004E2AE9" w:rsidRDefault="00CE5D8B" w:rsidP="00DC434F">
            <w:pPr>
              <w:spacing w:after="0"/>
              <w:rPr>
                <w:rFonts w:eastAsia="新細明體" w:cstheme="minorHAnsi"/>
                <w:b/>
                <w:bCs/>
                <w:lang w:val="en-US" w:eastAsia="zh-TW"/>
              </w:rPr>
            </w:pPr>
          </w:p>
        </w:tc>
        <w:tc>
          <w:tcPr>
            <w:tcW w:w="2896" w:type="dxa"/>
            <w:vAlign w:val="center"/>
          </w:tcPr>
          <w:p w14:paraId="1F571F86" w14:textId="77777777" w:rsidR="005A7810" w:rsidRPr="004E2AE9" w:rsidRDefault="005A7810" w:rsidP="00DC434F">
            <w:pPr>
              <w:spacing w:after="0"/>
              <w:rPr>
                <w:rFonts w:eastAsia="新細明體" w:cstheme="minorHAnsi"/>
                <w:b/>
                <w:bCs/>
                <w:lang w:val="en-US" w:eastAsia="zh-TW"/>
              </w:rPr>
            </w:pPr>
          </w:p>
        </w:tc>
      </w:tr>
      <w:tr w:rsidR="00CE5D8B" w:rsidRPr="004E2AE9" w14:paraId="2E03FBD4" w14:textId="77777777" w:rsidTr="00DC434F">
        <w:tc>
          <w:tcPr>
            <w:tcW w:w="2155" w:type="dxa"/>
            <w:vAlign w:val="center"/>
          </w:tcPr>
          <w:p w14:paraId="7D910D99" w14:textId="063F2EF6" w:rsidR="00CE5D8B" w:rsidRPr="004E2AE9" w:rsidRDefault="00094A05" w:rsidP="00DC434F">
            <w:pPr>
              <w:spacing w:after="0"/>
              <w:rPr>
                <w:rFonts w:eastAsia="新細明體" w:cstheme="minorHAnsi"/>
                <w:lang w:val="en-US" w:eastAsia="zh-TW"/>
              </w:rPr>
            </w:pPr>
            <w:r w:rsidRPr="004E2AE9">
              <w:rPr>
                <w:rFonts w:eastAsia="新細明體" w:cstheme="minorHAnsi"/>
                <w:lang w:val="en-US" w:eastAsia="zh-TW"/>
              </w:rPr>
              <w:t xml:space="preserve">Phone </w:t>
            </w:r>
            <w:r w:rsidR="00CE5D8B" w:rsidRPr="004E2AE9">
              <w:rPr>
                <w:rFonts w:eastAsia="新細明體" w:cstheme="minorHAnsi"/>
                <w:lang w:val="en-US" w:eastAsia="zh-TW"/>
              </w:rPr>
              <w:t>Number</w:t>
            </w:r>
          </w:p>
        </w:tc>
        <w:tc>
          <w:tcPr>
            <w:tcW w:w="3965" w:type="dxa"/>
            <w:vAlign w:val="center"/>
          </w:tcPr>
          <w:p w14:paraId="7D111B66" w14:textId="77777777" w:rsidR="00CE5D8B" w:rsidRPr="004E2AE9" w:rsidRDefault="00CE5D8B" w:rsidP="00DC434F">
            <w:pPr>
              <w:spacing w:after="0"/>
              <w:rPr>
                <w:rFonts w:eastAsia="新細明體" w:cstheme="minorHAnsi"/>
                <w:b/>
                <w:bCs/>
                <w:lang w:val="en-US" w:eastAsia="zh-TW"/>
              </w:rPr>
            </w:pPr>
          </w:p>
          <w:p w14:paraId="1FE0EA1B" w14:textId="77777777" w:rsidR="00CE5D8B" w:rsidRPr="004E2AE9" w:rsidRDefault="00CE5D8B" w:rsidP="00DC434F">
            <w:pPr>
              <w:spacing w:after="0"/>
              <w:rPr>
                <w:rFonts w:eastAsia="新細明體" w:cstheme="minorHAnsi"/>
                <w:b/>
                <w:bCs/>
                <w:lang w:val="en-US" w:eastAsia="zh-TW"/>
              </w:rPr>
            </w:pPr>
          </w:p>
          <w:p w14:paraId="40C39E78" w14:textId="77777777" w:rsidR="00CE5D8B" w:rsidRPr="004E2AE9" w:rsidRDefault="00CE5D8B" w:rsidP="00DC434F">
            <w:pPr>
              <w:spacing w:after="0"/>
              <w:rPr>
                <w:rFonts w:eastAsia="新細明體" w:cstheme="minorHAnsi"/>
                <w:b/>
                <w:bCs/>
                <w:lang w:val="en-US" w:eastAsia="zh-TW"/>
              </w:rPr>
            </w:pPr>
          </w:p>
        </w:tc>
        <w:tc>
          <w:tcPr>
            <w:tcW w:w="2896" w:type="dxa"/>
            <w:vAlign w:val="center"/>
          </w:tcPr>
          <w:p w14:paraId="2BA32D0C" w14:textId="77777777" w:rsidR="00CE5D8B" w:rsidRPr="004E2AE9" w:rsidRDefault="00CE5D8B" w:rsidP="00DC434F">
            <w:pPr>
              <w:spacing w:after="0"/>
              <w:rPr>
                <w:rFonts w:eastAsia="新細明體" w:cstheme="minorHAnsi"/>
                <w:b/>
                <w:bCs/>
                <w:lang w:val="en-US" w:eastAsia="zh-TW"/>
              </w:rPr>
            </w:pPr>
          </w:p>
        </w:tc>
      </w:tr>
      <w:tr w:rsidR="00DC434F" w:rsidRPr="004E2AE9" w14:paraId="3BDD619C" w14:textId="77777777" w:rsidTr="00DC434F">
        <w:tc>
          <w:tcPr>
            <w:tcW w:w="2155" w:type="dxa"/>
            <w:vAlign w:val="center"/>
          </w:tcPr>
          <w:p w14:paraId="3AA6A1CC" w14:textId="1080A659" w:rsidR="00DC434F" w:rsidRPr="004E2AE9" w:rsidRDefault="00DC434F" w:rsidP="00DC434F">
            <w:pPr>
              <w:spacing w:after="0"/>
              <w:rPr>
                <w:rFonts w:eastAsia="新細明體" w:cstheme="minorHAnsi"/>
                <w:lang w:val="en-US" w:eastAsia="zh-TW"/>
              </w:rPr>
            </w:pPr>
            <w:r w:rsidRPr="004E2AE9">
              <w:rPr>
                <w:rFonts w:eastAsia="新細明體" w:cstheme="minorHAnsi"/>
                <w:lang w:val="en-US" w:eastAsia="zh-TW"/>
              </w:rPr>
              <w:t xml:space="preserve">Date </w:t>
            </w:r>
          </w:p>
        </w:tc>
        <w:tc>
          <w:tcPr>
            <w:tcW w:w="3965" w:type="dxa"/>
            <w:vAlign w:val="center"/>
          </w:tcPr>
          <w:p w14:paraId="1A36F57F" w14:textId="77777777" w:rsidR="00DC434F" w:rsidRPr="004E2AE9" w:rsidRDefault="00DC434F" w:rsidP="00DC434F">
            <w:pPr>
              <w:spacing w:after="0"/>
              <w:rPr>
                <w:rFonts w:eastAsia="新細明體" w:cstheme="minorHAnsi"/>
                <w:b/>
                <w:bCs/>
                <w:lang w:val="en-US" w:eastAsia="zh-TW"/>
              </w:rPr>
            </w:pPr>
          </w:p>
          <w:p w14:paraId="1E6EE4F8" w14:textId="77777777" w:rsidR="00DC434F" w:rsidRPr="004E2AE9" w:rsidRDefault="00DC434F" w:rsidP="00DC434F">
            <w:pPr>
              <w:spacing w:after="0"/>
              <w:rPr>
                <w:rFonts w:eastAsia="新細明體" w:cstheme="minorHAnsi"/>
                <w:b/>
                <w:bCs/>
                <w:lang w:val="en-US" w:eastAsia="zh-TW"/>
              </w:rPr>
            </w:pPr>
          </w:p>
          <w:p w14:paraId="2599F4A4" w14:textId="77777777" w:rsidR="00DC434F" w:rsidRPr="004E2AE9" w:rsidRDefault="00DC434F" w:rsidP="00DC434F">
            <w:pPr>
              <w:spacing w:after="0"/>
              <w:rPr>
                <w:rFonts w:eastAsia="新細明體" w:cstheme="minorHAnsi"/>
                <w:b/>
                <w:bCs/>
                <w:lang w:val="en-US" w:eastAsia="zh-TW"/>
              </w:rPr>
            </w:pPr>
          </w:p>
        </w:tc>
        <w:tc>
          <w:tcPr>
            <w:tcW w:w="2896" w:type="dxa"/>
            <w:vAlign w:val="center"/>
          </w:tcPr>
          <w:p w14:paraId="1E4AEFC7" w14:textId="77777777" w:rsidR="00DC434F" w:rsidRPr="004E2AE9" w:rsidRDefault="00DC434F" w:rsidP="00DC434F">
            <w:pPr>
              <w:spacing w:after="0"/>
              <w:rPr>
                <w:rFonts w:eastAsia="新細明體" w:cstheme="minorHAnsi"/>
                <w:b/>
                <w:bCs/>
                <w:lang w:val="en-US" w:eastAsia="zh-TW"/>
              </w:rPr>
            </w:pPr>
          </w:p>
        </w:tc>
      </w:tr>
    </w:tbl>
    <w:p w14:paraId="664D66B2" w14:textId="77777777" w:rsidR="00A26321" w:rsidRPr="004E2AE9" w:rsidRDefault="00A26321">
      <w:pPr>
        <w:spacing w:after="0"/>
        <w:rPr>
          <w:rFonts w:ascii="新細明體" w:eastAsia="新細明體" w:hAnsi="新細明體" w:cs="新細明體"/>
          <w:b/>
          <w:bCs/>
          <w:lang w:val="en-US" w:eastAsia="zh-TW"/>
        </w:rPr>
      </w:pPr>
      <w:r w:rsidRPr="004E2AE9">
        <w:rPr>
          <w:rFonts w:ascii="新細明體" w:eastAsia="新細明體" w:hAnsi="新細明體" w:cs="新細明體"/>
          <w:b/>
          <w:bCs/>
          <w:lang w:val="en-US" w:eastAsia="zh-TW"/>
        </w:rPr>
        <w:br w:type="page"/>
      </w:r>
    </w:p>
    <w:p w14:paraId="367CABE5" w14:textId="77777777" w:rsidR="009C4F87" w:rsidRPr="004E2AE9" w:rsidRDefault="009C4F87" w:rsidP="009C4F87">
      <w:pPr>
        <w:jc w:val="both"/>
        <w:rPr>
          <w:rFonts w:ascii="新細明體" w:eastAsia="新細明體" w:hAnsi="新細明體"/>
          <w:b/>
          <w:bCs/>
          <w:sz w:val="22"/>
          <w:lang w:val="en-US" w:eastAsia="zh-TW"/>
        </w:rPr>
      </w:pPr>
      <w:r w:rsidRPr="004E2AE9">
        <w:rPr>
          <w:rFonts w:ascii="新細明體" w:eastAsia="新細明體" w:hAnsi="新細明體" w:cs="新細明體" w:hint="eastAsia"/>
          <w:b/>
          <w:bCs/>
          <w:sz w:val="22"/>
          <w:lang w:val="en-US" w:eastAsia="zh-TW"/>
        </w:rPr>
        <w:t>重要聲明</w:t>
      </w:r>
    </w:p>
    <w:p w14:paraId="67DB3C2B" w14:textId="77777777" w:rsidR="009C4F87" w:rsidRPr="004E2AE9" w:rsidRDefault="009C4F87" w:rsidP="009C4F87">
      <w:pPr>
        <w:jc w:val="both"/>
        <w:rPr>
          <w:rFonts w:ascii="新細明體" w:eastAsia="新細明體" w:hAnsi="新細明體" w:cs="新細明體"/>
          <w:sz w:val="22"/>
          <w:lang w:val="en-US" w:eastAsia="zh-TW"/>
        </w:rPr>
      </w:pPr>
      <w:r w:rsidRPr="004E2AE9">
        <w:rPr>
          <w:rFonts w:ascii="新細明體" w:eastAsia="新細明體" w:hAnsi="新細明體" w:cs="新細明體" w:hint="eastAsia"/>
          <w:sz w:val="22"/>
          <w:lang w:val="en-US" w:eastAsia="zh-TW"/>
        </w:rPr>
        <w:t>任何人士試圖向任何政府人員提供利益</w:t>
      </w:r>
      <w:r w:rsidRPr="004E2AE9">
        <w:rPr>
          <w:rFonts w:ascii="新細明體" w:eastAsia="新細明體" w:hAnsi="新細明體"/>
          <w:sz w:val="22"/>
          <w:lang w:val="en-US" w:eastAsia="zh-TW"/>
        </w:rPr>
        <w:t>(</w:t>
      </w:r>
      <w:r w:rsidRPr="004E2AE9">
        <w:rPr>
          <w:rFonts w:ascii="新細明體" w:eastAsia="新細明體" w:hAnsi="新細明體" w:cs="新細明體" w:hint="eastAsia"/>
          <w:sz w:val="22"/>
          <w:lang w:val="en-US" w:eastAsia="zh-TW"/>
        </w:rPr>
        <w:t>按照香港法例第</w:t>
      </w:r>
      <w:r w:rsidRPr="004E2AE9">
        <w:rPr>
          <w:rFonts w:ascii="新細明體" w:eastAsia="新細明體" w:hAnsi="新細明體"/>
          <w:sz w:val="22"/>
          <w:lang w:val="en-US" w:eastAsia="zh-TW"/>
        </w:rPr>
        <w:t>201</w:t>
      </w:r>
      <w:r w:rsidRPr="004E2AE9">
        <w:rPr>
          <w:rFonts w:ascii="新細明體" w:eastAsia="新細明體" w:hAnsi="新細明體" w:cs="新細明體" w:hint="eastAsia"/>
          <w:sz w:val="22"/>
          <w:lang w:val="en-US" w:eastAsia="zh-TW"/>
        </w:rPr>
        <w:t>章《防止賄賂條例》中對利益的定義</w:t>
      </w:r>
      <w:r w:rsidRPr="004E2AE9">
        <w:rPr>
          <w:rFonts w:ascii="新細明體" w:eastAsia="新細明體" w:hAnsi="新細明體"/>
          <w:sz w:val="22"/>
          <w:lang w:val="en-US" w:eastAsia="zh-TW"/>
        </w:rPr>
        <w:t>)</w:t>
      </w:r>
      <w:r w:rsidRPr="004E2AE9">
        <w:rPr>
          <w:rFonts w:ascii="新細明體" w:eastAsia="新細明體" w:hAnsi="新細明體" w:cs="新細明體" w:hint="eastAsia"/>
          <w:sz w:val="22"/>
          <w:lang w:val="en-US" w:eastAsia="zh-TW"/>
        </w:rPr>
        <w:t>，以影響本申請的結果，即構成《防止賄賂條例》下的罪行，並導致有關申請無效，而機電工程署會把</w:t>
      </w:r>
      <w:proofErr w:type="gramStart"/>
      <w:r w:rsidRPr="004E2AE9">
        <w:rPr>
          <w:rFonts w:ascii="新細明體" w:eastAsia="新細明體" w:hAnsi="新細明體" w:cs="新細明體" w:hint="eastAsia"/>
          <w:sz w:val="22"/>
          <w:lang w:val="en-US" w:eastAsia="zh-TW"/>
        </w:rPr>
        <w:t>個案向廉政</w:t>
      </w:r>
      <w:proofErr w:type="gramEnd"/>
      <w:r w:rsidRPr="004E2AE9">
        <w:rPr>
          <w:rFonts w:ascii="新細明體" w:eastAsia="新細明體" w:hAnsi="新細明體" w:cs="新細明體" w:hint="eastAsia"/>
          <w:sz w:val="22"/>
          <w:lang w:val="en-US" w:eastAsia="zh-TW"/>
        </w:rPr>
        <w:t>公署報告。如任何政府人員或其代理人就本申請向你索取利益，你</w:t>
      </w:r>
      <w:proofErr w:type="gramStart"/>
      <w:r w:rsidRPr="004E2AE9">
        <w:rPr>
          <w:rFonts w:ascii="新細明體" w:eastAsia="新細明體" w:hAnsi="新細明體" w:cs="新細明體" w:hint="eastAsia"/>
          <w:sz w:val="22"/>
          <w:lang w:val="en-US" w:eastAsia="zh-TW"/>
        </w:rPr>
        <w:t>應向廉政</w:t>
      </w:r>
      <w:proofErr w:type="gramEnd"/>
      <w:r w:rsidRPr="004E2AE9">
        <w:rPr>
          <w:rFonts w:ascii="新細明體" w:eastAsia="新細明體" w:hAnsi="新細明體" w:cs="新細明體" w:hint="eastAsia"/>
          <w:sz w:val="22"/>
          <w:lang w:val="en-US" w:eastAsia="zh-TW"/>
        </w:rPr>
        <w:t>公署舉報</w:t>
      </w:r>
      <w:r w:rsidRPr="004E2AE9">
        <w:rPr>
          <w:rFonts w:ascii="新細明體" w:eastAsia="新細明體" w:hAnsi="新細明體"/>
          <w:sz w:val="22"/>
          <w:lang w:val="en-US" w:eastAsia="zh-TW"/>
        </w:rPr>
        <w:t>(</w:t>
      </w:r>
      <w:r w:rsidRPr="004E2AE9">
        <w:rPr>
          <w:rFonts w:ascii="新細明體" w:eastAsia="新細明體" w:hAnsi="新細明體" w:cs="新細明體" w:hint="eastAsia"/>
          <w:sz w:val="22"/>
          <w:lang w:val="en-US" w:eastAsia="zh-TW"/>
        </w:rPr>
        <w:t>電話號碼：</w:t>
      </w:r>
      <w:r w:rsidRPr="004E2AE9">
        <w:rPr>
          <w:rFonts w:ascii="新細明體" w:eastAsia="新細明體" w:hAnsi="新細明體"/>
          <w:sz w:val="22"/>
          <w:lang w:val="en-US" w:eastAsia="zh-TW"/>
        </w:rPr>
        <w:t>2526 6366)</w:t>
      </w:r>
      <w:r w:rsidRPr="004E2AE9">
        <w:rPr>
          <w:rFonts w:ascii="新細明體" w:eastAsia="新細明體" w:hAnsi="新細明體" w:cs="新細明體" w:hint="eastAsia"/>
          <w:sz w:val="22"/>
          <w:lang w:val="en-US" w:eastAsia="zh-TW"/>
        </w:rPr>
        <w:t>。</w:t>
      </w:r>
    </w:p>
    <w:p w14:paraId="60A03581" w14:textId="77777777" w:rsidR="009C4F87" w:rsidRPr="004E2AE9" w:rsidRDefault="009C4F87" w:rsidP="009C4F87">
      <w:pPr>
        <w:jc w:val="both"/>
        <w:rPr>
          <w:rFonts w:ascii="新細明體" w:eastAsia="新細明體" w:hAnsi="新細明體"/>
          <w:sz w:val="22"/>
          <w:lang w:val="en-US" w:eastAsia="zh-TW"/>
        </w:rPr>
      </w:pPr>
    </w:p>
    <w:p w14:paraId="7D3187AD"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cs="新細明體" w:hint="eastAsia"/>
          <w:b/>
          <w:bCs/>
          <w:sz w:val="22"/>
          <w:lang w:val="en-US"/>
        </w:rPr>
        <w:t>個人資料私隱聲明</w:t>
      </w:r>
    </w:p>
    <w:p w14:paraId="702EF4AD" w14:textId="77777777" w:rsidR="009C4F87" w:rsidRPr="004E2AE9" w:rsidRDefault="009C4F87" w:rsidP="009C4F87">
      <w:pPr>
        <w:spacing w:after="0"/>
        <w:rPr>
          <w:rFonts w:ascii="新細明體" w:eastAsia="新細明體" w:hAnsi="新細明體" w:cs="新細明體"/>
          <w:sz w:val="22"/>
          <w:u w:val="single"/>
          <w:lang w:val="en-US"/>
        </w:rPr>
      </w:pPr>
      <w:r w:rsidRPr="004E2AE9">
        <w:rPr>
          <w:rFonts w:ascii="新細明體" w:eastAsia="新細明體" w:hAnsi="新細明體" w:cs="新細明體" w:hint="eastAsia"/>
          <w:sz w:val="22"/>
          <w:u w:val="single"/>
          <w:lang w:val="en-US"/>
        </w:rPr>
        <w:t>收集個人資料的目的</w:t>
      </w:r>
    </w:p>
    <w:p w14:paraId="546D825D"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cs="新細明體"/>
          <w:sz w:val="22"/>
          <w:lang w:val="en-US" w:eastAsia="zh-TW"/>
        </w:rPr>
        <w:t xml:space="preserve">1. </w:t>
      </w:r>
      <w:r w:rsidRPr="004E2AE9">
        <w:rPr>
          <w:rFonts w:ascii="新細明體" w:eastAsia="新細明體" w:hAnsi="新細明體" w:cs="新細明體" w:hint="eastAsia"/>
          <w:sz w:val="22"/>
          <w:lang w:val="en-US" w:eastAsia="zh-TW"/>
        </w:rPr>
        <w:t>在本表格所提供的個人資料，政府會用於下列目的：</w:t>
      </w:r>
    </w:p>
    <w:p w14:paraId="082F0AD2"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sz w:val="22"/>
          <w:lang w:val="en-US" w:eastAsia="zh-TW"/>
        </w:rPr>
        <w:t xml:space="preserve">(a) </w:t>
      </w:r>
      <w:r w:rsidRPr="004E2AE9">
        <w:rPr>
          <w:rFonts w:ascii="新細明體" w:eastAsia="新細明體" w:hAnsi="新細明體" w:cs="新細明體" w:hint="eastAsia"/>
          <w:sz w:val="22"/>
          <w:lang w:val="en-US" w:eastAsia="zh-TW"/>
        </w:rPr>
        <w:t>進行與處理在本表格所作呈交有關的工作；</w:t>
      </w:r>
    </w:p>
    <w:p w14:paraId="0FBED663"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sz w:val="22"/>
          <w:lang w:val="en-US" w:eastAsia="zh-TW"/>
        </w:rPr>
        <w:t xml:space="preserve">(b) </w:t>
      </w:r>
      <w:r w:rsidRPr="004E2AE9">
        <w:rPr>
          <w:rFonts w:ascii="新細明體" w:eastAsia="新細明體" w:hAnsi="新細明體" w:cs="新細明體" w:hint="eastAsia"/>
          <w:sz w:val="22"/>
          <w:lang w:val="en-US" w:eastAsia="zh-TW"/>
        </w:rPr>
        <w:t>進行與《區域供冷服務條例》所訂規定有關的工作；以及</w:t>
      </w:r>
    </w:p>
    <w:p w14:paraId="27333B01" w14:textId="77777777" w:rsidR="009C4F87" w:rsidRPr="004E2AE9" w:rsidRDefault="009C4F87" w:rsidP="009C4F87">
      <w:pPr>
        <w:jc w:val="both"/>
        <w:rPr>
          <w:rFonts w:ascii="新細明體" w:eastAsia="新細明體" w:hAnsi="新細明體" w:cs="新細明體"/>
          <w:sz w:val="22"/>
          <w:lang w:val="en-US"/>
        </w:rPr>
      </w:pPr>
      <w:r w:rsidRPr="004E2AE9">
        <w:rPr>
          <w:rFonts w:ascii="新細明體" w:eastAsia="新細明體" w:hAnsi="新細明體"/>
          <w:sz w:val="22"/>
          <w:lang w:val="en-US"/>
        </w:rPr>
        <w:t xml:space="preserve">(c) </w:t>
      </w:r>
      <w:r w:rsidRPr="004E2AE9">
        <w:rPr>
          <w:rFonts w:ascii="新細明體" w:eastAsia="新細明體" w:hAnsi="新細明體" w:cs="新細明體" w:hint="eastAsia"/>
          <w:sz w:val="22"/>
          <w:lang w:val="en-US"/>
        </w:rPr>
        <w:t>方便政府與你通訊。</w:t>
      </w:r>
    </w:p>
    <w:p w14:paraId="736B6130" w14:textId="77777777" w:rsidR="009C4F87" w:rsidRPr="004E2AE9" w:rsidRDefault="009C4F87" w:rsidP="009C4F87">
      <w:pPr>
        <w:jc w:val="both"/>
        <w:rPr>
          <w:rFonts w:ascii="新細明體" w:eastAsia="新細明體" w:hAnsi="新細明體"/>
          <w:sz w:val="22"/>
          <w:lang w:val="en-US"/>
        </w:rPr>
      </w:pPr>
    </w:p>
    <w:p w14:paraId="797C67BE" w14:textId="77777777" w:rsidR="009C4F87" w:rsidRPr="004E2AE9" w:rsidRDefault="009C4F87" w:rsidP="009C4F87">
      <w:pPr>
        <w:spacing w:after="0"/>
        <w:rPr>
          <w:rFonts w:ascii="新細明體" w:eastAsia="新細明體" w:hAnsi="新細明體"/>
          <w:b/>
          <w:bCs/>
          <w:sz w:val="22"/>
          <w:u w:val="single"/>
          <w:lang w:val="en-US"/>
        </w:rPr>
      </w:pPr>
      <w:r w:rsidRPr="004E2AE9">
        <w:rPr>
          <w:rFonts w:ascii="新細明體" w:eastAsia="新細明體" w:hAnsi="新細明體" w:cs="新細明體" w:hint="eastAsia"/>
          <w:sz w:val="22"/>
          <w:u w:val="single"/>
          <w:lang w:val="en-US"/>
        </w:rPr>
        <w:t>受讓人的類別</w:t>
      </w:r>
    </w:p>
    <w:p w14:paraId="34A4E739"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cs="新細明體"/>
          <w:sz w:val="22"/>
          <w:lang w:val="en-US" w:eastAsia="zh-TW"/>
        </w:rPr>
        <w:t xml:space="preserve">2. </w:t>
      </w:r>
      <w:r w:rsidRPr="004E2AE9">
        <w:rPr>
          <w:rFonts w:ascii="新細明體" w:eastAsia="新細明體" w:hAnsi="新細明體" w:cs="新細明體" w:hint="eastAsia"/>
          <w:sz w:val="22"/>
          <w:lang w:val="en-US" w:eastAsia="zh-TW"/>
        </w:rPr>
        <w:t>當收到你所呈交的資料後，在本表格</w:t>
      </w:r>
      <w:proofErr w:type="gramStart"/>
      <w:r w:rsidRPr="004E2AE9">
        <w:rPr>
          <w:rFonts w:ascii="新細明體" w:eastAsia="新細明體" w:hAnsi="新細明體" w:cs="新細明體" w:hint="eastAsia"/>
          <w:sz w:val="22"/>
          <w:lang w:val="en-US" w:eastAsia="zh-TW"/>
        </w:rPr>
        <w:t>及隨本表格</w:t>
      </w:r>
      <w:proofErr w:type="gramEnd"/>
      <w:r w:rsidRPr="004E2AE9">
        <w:rPr>
          <w:rFonts w:ascii="新細明體" w:eastAsia="新細明體" w:hAnsi="新細明體" w:cs="新細明體" w:hint="eastAsia"/>
          <w:sz w:val="22"/>
          <w:lang w:val="en-US" w:eastAsia="zh-TW"/>
        </w:rPr>
        <w:t>呈交的所有文件收集到的所有個人資料會備存於機電工程署，並會向部門的資料使用者披露。</w:t>
      </w:r>
    </w:p>
    <w:p w14:paraId="354751A5" w14:textId="77777777" w:rsidR="009C4F87" w:rsidRPr="004E2AE9" w:rsidRDefault="009C4F87" w:rsidP="009C4F87">
      <w:pPr>
        <w:jc w:val="both"/>
        <w:rPr>
          <w:rFonts w:ascii="新細明體" w:eastAsia="新細明體" w:hAnsi="新細明體" w:cs="新細明體"/>
          <w:sz w:val="22"/>
          <w:lang w:val="en-US" w:eastAsia="zh-TW"/>
        </w:rPr>
      </w:pPr>
      <w:r w:rsidRPr="004E2AE9">
        <w:rPr>
          <w:rFonts w:ascii="新細明體" w:eastAsia="新細明體" w:hAnsi="新細明體" w:cs="新細明體"/>
          <w:sz w:val="22"/>
          <w:lang w:val="en-US" w:eastAsia="zh-TW"/>
        </w:rPr>
        <w:t xml:space="preserve">3. </w:t>
      </w:r>
      <w:proofErr w:type="gramStart"/>
      <w:r w:rsidRPr="004E2AE9">
        <w:rPr>
          <w:rFonts w:ascii="新細明體" w:eastAsia="新細明體" w:hAnsi="新細明體" w:cs="新細明體" w:hint="eastAsia"/>
          <w:sz w:val="22"/>
          <w:lang w:val="en-US" w:eastAsia="zh-TW"/>
        </w:rPr>
        <w:t>本署收集</w:t>
      </w:r>
      <w:proofErr w:type="gramEnd"/>
      <w:r w:rsidRPr="004E2AE9">
        <w:rPr>
          <w:rFonts w:ascii="新細明體" w:eastAsia="新細明體" w:hAnsi="新細明體" w:cs="新細明體" w:hint="eastAsia"/>
          <w:sz w:val="22"/>
          <w:lang w:val="en-US" w:eastAsia="zh-TW"/>
        </w:rPr>
        <w:t>及使用的資料，可能會轉交代理或關連公司，以便提供所需服務及產品。</w:t>
      </w:r>
    </w:p>
    <w:p w14:paraId="0C13FBEA" w14:textId="77777777" w:rsidR="009C4F87" w:rsidRPr="004E2AE9" w:rsidRDefault="009C4F87" w:rsidP="009C4F87">
      <w:pPr>
        <w:jc w:val="both"/>
        <w:rPr>
          <w:rFonts w:ascii="新細明體" w:eastAsia="新細明體" w:hAnsi="新細明體" w:cs="新細明體"/>
          <w:sz w:val="22"/>
          <w:lang w:val="en-US" w:eastAsia="zh-TW"/>
        </w:rPr>
      </w:pPr>
    </w:p>
    <w:p w14:paraId="75B3F2BB" w14:textId="77777777" w:rsidR="009C4F87" w:rsidRPr="004E2AE9" w:rsidRDefault="009C4F87" w:rsidP="009C4F87">
      <w:pPr>
        <w:jc w:val="both"/>
        <w:rPr>
          <w:rFonts w:ascii="新細明體" w:eastAsia="新細明體" w:hAnsi="新細明體" w:cs="新細明體"/>
          <w:sz w:val="22"/>
          <w:u w:val="single"/>
          <w:lang w:val="en-US"/>
        </w:rPr>
      </w:pPr>
      <w:r w:rsidRPr="004E2AE9">
        <w:rPr>
          <w:rFonts w:ascii="新細明體" w:eastAsia="新細明體" w:hAnsi="新細明體" w:cs="新細明體" w:hint="eastAsia"/>
          <w:sz w:val="22"/>
          <w:u w:val="single"/>
          <w:lang w:val="en-US"/>
        </w:rPr>
        <w:t>查閱個人資料</w:t>
      </w:r>
    </w:p>
    <w:p w14:paraId="1373EF04" w14:textId="77777777" w:rsidR="009C4F87" w:rsidRPr="004E2AE9" w:rsidRDefault="009C4F87" w:rsidP="009C4F87">
      <w:pPr>
        <w:jc w:val="both"/>
        <w:rPr>
          <w:rFonts w:ascii="新細明體" w:eastAsia="新細明體" w:hAnsi="新細明體" w:cs="新細明體"/>
          <w:sz w:val="22"/>
          <w:lang w:val="en-US" w:eastAsia="zh-TW"/>
        </w:rPr>
      </w:pPr>
      <w:r w:rsidRPr="004E2AE9">
        <w:rPr>
          <w:rFonts w:ascii="新細明體" w:eastAsia="新細明體" w:hAnsi="新細明體" w:cs="新細明體"/>
          <w:sz w:val="22"/>
          <w:lang w:val="en-US" w:eastAsia="zh-TW"/>
        </w:rPr>
        <w:t xml:space="preserve">4. </w:t>
      </w:r>
      <w:r w:rsidRPr="004E2AE9">
        <w:rPr>
          <w:rFonts w:ascii="新細明體" w:eastAsia="新細明體" w:hAnsi="新細明體" w:cs="新細明體" w:hint="eastAsia"/>
          <w:sz w:val="22"/>
          <w:lang w:val="en-US" w:eastAsia="zh-TW"/>
        </w:rPr>
        <w:t>根據《個人資料（私隱）條列》第</w:t>
      </w:r>
      <w:r w:rsidRPr="004E2AE9">
        <w:rPr>
          <w:rFonts w:ascii="新細明體" w:eastAsia="新細明體" w:hAnsi="新細明體"/>
          <w:sz w:val="22"/>
          <w:lang w:val="en-US" w:eastAsia="zh-TW"/>
        </w:rPr>
        <w:t>18</w:t>
      </w:r>
      <w:r w:rsidRPr="004E2AE9">
        <w:rPr>
          <w:rFonts w:ascii="新細明體" w:eastAsia="新細明體" w:hAnsi="新細明體" w:cs="新細明體" w:hint="eastAsia"/>
          <w:sz w:val="22"/>
          <w:lang w:val="en-US" w:eastAsia="zh-TW"/>
        </w:rPr>
        <w:t>及第</w:t>
      </w:r>
      <w:r w:rsidRPr="004E2AE9">
        <w:rPr>
          <w:rFonts w:ascii="新細明體" w:eastAsia="新細明體" w:hAnsi="新細明體"/>
          <w:sz w:val="22"/>
          <w:lang w:val="en-US" w:eastAsia="zh-TW"/>
        </w:rPr>
        <w:t>22</w:t>
      </w:r>
      <w:r w:rsidRPr="004E2AE9">
        <w:rPr>
          <w:rFonts w:ascii="新細明體" w:eastAsia="新細明體" w:hAnsi="新細明體" w:cs="新細明體" w:hint="eastAsia"/>
          <w:sz w:val="22"/>
          <w:lang w:val="en-US" w:eastAsia="zh-TW"/>
        </w:rPr>
        <w:t>條，以及附表</w:t>
      </w:r>
      <w:r w:rsidRPr="004E2AE9">
        <w:rPr>
          <w:rFonts w:ascii="新細明體" w:eastAsia="新細明體" w:hAnsi="新細明體"/>
          <w:sz w:val="22"/>
          <w:lang w:val="en-US" w:eastAsia="zh-TW"/>
        </w:rPr>
        <w:t>1</w:t>
      </w:r>
      <w:r w:rsidRPr="004E2AE9">
        <w:rPr>
          <w:rFonts w:ascii="新細明體" w:eastAsia="新細明體" w:hAnsi="新細明體" w:cs="新細明體" w:hint="eastAsia"/>
          <w:sz w:val="22"/>
          <w:lang w:val="en-US" w:eastAsia="zh-TW"/>
        </w:rPr>
        <w:t>第</w:t>
      </w:r>
      <w:r w:rsidRPr="004E2AE9">
        <w:rPr>
          <w:rFonts w:ascii="新細明體" w:eastAsia="新細明體" w:hAnsi="新細明體"/>
          <w:sz w:val="22"/>
          <w:lang w:val="en-US" w:eastAsia="zh-TW"/>
        </w:rPr>
        <w:t>6</w:t>
      </w:r>
      <w:r w:rsidRPr="004E2AE9">
        <w:rPr>
          <w:rFonts w:ascii="新細明體" w:eastAsia="新細明體" w:hAnsi="新細明體" w:cs="新細明體" w:hint="eastAsia"/>
          <w:sz w:val="22"/>
          <w:lang w:val="en-US" w:eastAsia="zh-TW"/>
        </w:rPr>
        <w:t>原則的規定，你有權查閱及改正個人資料。你的查閱權包括索取在本表格所提供個人資料的副本。</w:t>
      </w:r>
    </w:p>
    <w:p w14:paraId="61A52253" w14:textId="77777777" w:rsidR="009C4F87" w:rsidRPr="004E2AE9" w:rsidRDefault="009C4F87" w:rsidP="009C4F87">
      <w:pPr>
        <w:jc w:val="both"/>
        <w:rPr>
          <w:rFonts w:ascii="新細明體" w:eastAsia="新細明體" w:hAnsi="新細明體" w:cs="新細明體"/>
          <w:sz w:val="22"/>
          <w:lang w:val="en-US" w:eastAsia="zh-TW"/>
        </w:rPr>
      </w:pPr>
    </w:p>
    <w:p w14:paraId="1722BAFF"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cs="新細明體" w:hint="eastAsia"/>
          <w:sz w:val="22"/>
          <w:u w:val="single"/>
          <w:lang w:val="en-US"/>
        </w:rPr>
        <w:t>查詢</w:t>
      </w:r>
    </w:p>
    <w:p w14:paraId="2A6C913E" w14:textId="77777777" w:rsidR="009C4F87" w:rsidRPr="004E2AE9" w:rsidRDefault="009C4F87" w:rsidP="009C4F87">
      <w:pPr>
        <w:jc w:val="both"/>
        <w:rPr>
          <w:rFonts w:ascii="新細明體" w:eastAsia="新細明體" w:hAnsi="新細明體"/>
          <w:sz w:val="22"/>
          <w:lang w:val="en-US" w:eastAsia="zh-TW"/>
        </w:rPr>
      </w:pPr>
      <w:r w:rsidRPr="004E2AE9">
        <w:rPr>
          <w:rFonts w:ascii="新細明體" w:eastAsia="新細明體" w:hAnsi="新細明體" w:cs="新細明體"/>
          <w:sz w:val="22"/>
          <w:lang w:val="en-US" w:eastAsia="zh-TW"/>
        </w:rPr>
        <w:t xml:space="preserve">5. </w:t>
      </w:r>
      <w:r w:rsidRPr="004E2AE9">
        <w:rPr>
          <w:rFonts w:ascii="新細明體" w:eastAsia="新細明體" w:hAnsi="新細明體" w:cs="新細明體" w:hint="eastAsia"/>
          <w:sz w:val="22"/>
          <w:lang w:val="en-US" w:eastAsia="zh-TW"/>
        </w:rPr>
        <w:t>任何關於本表格所收集個人資料的查詢，包括要求查閱及改正資料，請以書面形式向機電工程署署長提出，地址為：香港九龍啟成街</w:t>
      </w:r>
      <w:r w:rsidRPr="004E2AE9">
        <w:rPr>
          <w:rFonts w:ascii="新細明體" w:eastAsia="新細明體" w:hAnsi="新細明體"/>
          <w:sz w:val="22"/>
          <w:lang w:val="en-US" w:eastAsia="zh-TW"/>
        </w:rPr>
        <w:t>3</w:t>
      </w:r>
      <w:r w:rsidRPr="004E2AE9">
        <w:rPr>
          <w:rFonts w:ascii="新細明體" w:eastAsia="新細明體" w:hAnsi="新細明體" w:cs="新細明體" w:hint="eastAsia"/>
          <w:sz w:val="22"/>
          <w:lang w:val="en-US" w:eastAsia="zh-TW"/>
        </w:rPr>
        <w:t>號機電工程署。至於其他一般查詢，請致電政府熱線</w:t>
      </w:r>
      <w:r w:rsidRPr="004E2AE9">
        <w:rPr>
          <w:rFonts w:ascii="新細明體" w:eastAsia="新細明體" w:hAnsi="新細明體"/>
          <w:sz w:val="22"/>
          <w:lang w:val="en-US" w:eastAsia="zh-TW"/>
        </w:rPr>
        <w:t>1823</w:t>
      </w:r>
      <w:r w:rsidRPr="004E2AE9">
        <w:rPr>
          <w:rFonts w:ascii="新細明體" w:eastAsia="新細明體" w:hAnsi="新細明體" w:cs="新細明體" w:hint="eastAsia"/>
          <w:sz w:val="22"/>
          <w:lang w:val="en-US" w:eastAsia="zh-TW"/>
        </w:rPr>
        <w:t>。</w:t>
      </w:r>
    </w:p>
    <w:p w14:paraId="220CD1BD" w14:textId="77777777" w:rsidR="009C4F87" w:rsidRPr="004E2AE9" w:rsidRDefault="009C4F87" w:rsidP="009C4F87">
      <w:pPr>
        <w:spacing w:after="0"/>
        <w:rPr>
          <w:rFonts w:ascii="新細明體" w:eastAsia="新細明體" w:hAnsi="新細明體"/>
          <w:b/>
          <w:bCs/>
          <w:sz w:val="22"/>
          <w:u w:val="single"/>
          <w:lang w:val="en-US"/>
        </w:rPr>
      </w:pPr>
      <w:r w:rsidRPr="004E2AE9">
        <w:rPr>
          <w:rFonts w:ascii="新細明體" w:eastAsia="新細明體" w:hAnsi="新細明體"/>
          <w:b/>
          <w:bCs/>
          <w:sz w:val="22"/>
          <w:u w:val="single"/>
          <w:lang w:val="en-US"/>
        </w:rPr>
        <w:br w:type="page"/>
      </w:r>
    </w:p>
    <w:p w14:paraId="60D70DCF" w14:textId="77777777" w:rsidR="009C4F87" w:rsidRPr="004E2AE9" w:rsidRDefault="009C4F87" w:rsidP="009C4F87">
      <w:pPr>
        <w:jc w:val="both"/>
        <w:rPr>
          <w:b/>
          <w:bCs/>
          <w:sz w:val="22"/>
          <w:lang w:val="en-US"/>
        </w:rPr>
      </w:pPr>
      <w:r w:rsidRPr="004E2AE9">
        <w:rPr>
          <w:b/>
          <w:bCs/>
          <w:sz w:val="22"/>
          <w:lang w:val="en-US"/>
        </w:rPr>
        <w:t>Important Disclaimer</w:t>
      </w:r>
    </w:p>
    <w:p w14:paraId="3539A959" w14:textId="77777777" w:rsidR="009C4F87" w:rsidRPr="004E2AE9" w:rsidRDefault="009C4F87" w:rsidP="009C4F87">
      <w:pPr>
        <w:jc w:val="both"/>
        <w:rPr>
          <w:sz w:val="22"/>
          <w:lang w:val="en-US"/>
        </w:rPr>
      </w:pPr>
      <w:r w:rsidRPr="004E2AE9">
        <w:rPr>
          <w:sz w:val="22"/>
          <w:lang w:val="en-US"/>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00228B6F" w14:textId="77777777" w:rsidR="009C4F87" w:rsidRPr="004E2AE9" w:rsidRDefault="009C4F87" w:rsidP="009C4F87">
      <w:pPr>
        <w:jc w:val="both"/>
        <w:rPr>
          <w:sz w:val="22"/>
          <w:lang w:val="en-US"/>
        </w:rPr>
      </w:pPr>
    </w:p>
    <w:p w14:paraId="484BDB78" w14:textId="77777777" w:rsidR="009C4F87" w:rsidRPr="004E2AE9" w:rsidRDefault="009C4F87" w:rsidP="009C4F87">
      <w:pPr>
        <w:spacing w:after="0"/>
        <w:rPr>
          <w:b/>
          <w:bCs/>
          <w:sz w:val="22"/>
          <w:lang w:val="en-US"/>
        </w:rPr>
      </w:pPr>
      <w:r w:rsidRPr="004E2AE9">
        <w:rPr>
          <w:b/>
          <w:bCs/>
          <w:sz w:val="22"/>
          <w:lang w:val="en-US"/>
        </w:rPr>
        <w:t xml:space="preserve">Personal Data Privacy Statement </w:t>
      </w:r>
    </w:p>
    <w:p w14:paraId="212F62A3" w14:textId="77777777" w:rsidR="009C4F87" w:rsidRPr="004E2AE9" w:rsidRDefault="009C4F87" w:rsidP="009C4F87">
      <w:pPr>
        <w:jc w:val="both"/>
        <w:rPr>
          <w:sz w:val="22"/>
          <w:lang w:val="en-US"/>
        </w:rPr>
      </w:pPr>
      <w:r w:rsidRPr="004E2AE9">
        <w:rPr>
          <w:sz w:val="22"/>
          <w:lang w:val="en-US"/>
        </w:rPr>
        <w:t>1. The personal data provided by means of this form will be used by the Government for the following purposes:</w:t>
      </w:r>
    </w:p>
    <w:p w14:paraId="31E7D97D" w14:textId="77777777" w:rsidR="009C4F87" w:rsidRPr="004E2AE9" w:rsidRDefault="009C4F87" w:rsidP="009C4F87">
      <w:pPr>
        <w:jc w:val="both"/>
        <w:rPr>
          <w:sz w:val="22"/>
          <w:lang w:val="en-US"/>
        </w:rPr>
      </w:pPr>
      <w:r w:rsidRPr="004E2AE9">
        <w:rPr>
          <w:sz w:val="22"/>
          <w:lang w:val="en-US"/>
        </w:rPr>
        <w:t>(a) activities relating to the processing of the submission in this form;</w:t>
      </w:r>
    </w:p>
    <w:p w14:paraId="268F54D2" w14:textId="77777777" w:rsidR="009C4F87" w:rsidRPr="004E2AE9" w:rsidRDefault="009C4F87" w:rsidP="009C4F87">
      <w:pPr>
        <w:jc w:val="both"/>
        <w:rPr>
          <w:sz w:val="22"/>
          <w:lang w:val="en-US"/>
        </w:rPr>
      </w:pPr>
      <w:r w:rsidRPr="004E2AE9">
        <w:rPr>
          <w:sz w:val="22"/>
          <w:lang w:val="en-US"/>
        </w:rPr>
        <w:t>(b) activities relating to the requirements stipulated in the District Cooling Services Ordinance; and</w:t>
      </w:r>
    </w:p>
    <w:p w14:paraId="63B5CFE8" w14:textId="77777777" w:rsidR="009C4F87" w:rsidRPr="004E2AE9" w:rsidRDefault="009C4F87" w:rsidP="009C4F87">
      <w:pPr>
        <w:jc w:val="both"/>
        <w:rPr>
          <w:sz w:val="22"/>
          <w:lang w:val="en-US"/>
        </w:rPr>
      </w:pPr>
      <w:r w:rsidRPr="004E2AE9">
        <w:rPr>
          <w:sz w:val="22"/>
          <w:lang w:val="en-US"/>
        </w:rPr>
        <w:t>(c) facilitating communication between the Government and yourself.</w:t>
      </w:r>
    </w:p>
    <w:p w14:paraId="50F5EC65" w14:textId="77777777" w:rsidR="009C4F87" w:rsidRPr="004E2AE9" w:rsidRDefault="009C4F87" w:rsidP="009C4F87">
      <w:pPr>
        <w:spacing w:after="0"/>
        <w:rPr>
          <w:sz w:val="22"/>
          <w:lang w:val="en-US"/>
        </w:rPr>
      </w:pPr>
    </w:p>
    <w:p w14:paraId="057AB4DD" w14:textId="77777777" w:rsidR="009C4F87" w:rsidRPr="004E2AE9" w:rsidRDefault="009C4F87" w:rsidP="009C4F87">
      <w:pPr>
        <w:spacing w:after="0"/>
        <w:rPr>
          <w:sz w:val="22"/>
          <w:u w:val="single"/>
          <w:lang w:val="en-US"/>
        </w:rPr>
      </w:pPr>
      <w:r w:rsidRPr="004E2AE9">
        <w:rPr>
          <w:sz w:val="22"/>
          <w:u w:val="single"/>
          <w:lang w:val="en-US"/>
        </w:rPr>
        <w:t xml:space="preserve">Classes of Transferees </w:t>
      </w:r>
    </w:p>
    <w:p w14:paraId="4F79316A" w14:textId="77777777" w:rsidR="009C4F87" w:rsidRPr="004E2AE9" w:rsidRDefault="009C4F87" w:rsidP="009C4F87">
      <w:pPr>
        <w:jc w:val="both"/>
        <w:rPr>
          <w:sz w:val="22"/>
          <w:lang w:val="en-US"/>
        </w:rPr>
      </w:pPr>
      <w:r w:rsidRPr="004E2AE9">
        <w:rPr>
          <w:sz w:val="22"/>
          <w:lang w:val="en-US"/>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77699302" w14:textId="77777777" w:rsidR="009C4F87" w:rsidRPr="004E2AE9" w:rsidRDefault="009C4F87" w:rsidP="009C4F87">
      <w:pPr>
        <w:spacing w:after="0"/>
        <w:rPr>
          <w:sz w:val="22"/>
          <w:u w:val="single"/>
          <w:lang w:val="en-US"/>
        </w:rPr>
      </w:pPr>
    </w:p>
    <w:p w14:paraId="2839BC53" w14:textId="77777777" w:rsidR="009C4F87" w:rsidRPr="004E2AE9" w:rsidRDefault="009C4F87" w:rsidP="009C4F87">
      <w:pPr>
        <w:jc w:val="both"/>
        <w:rPr>
          <w:sz w:val="22"/>
          <w:lang w:val="en-US"/>
        </w:rPr>
      </w:pPr>
      <w:r w:rsidRPr="004E2AE9">
        <w:rPr>
          <w:sz w:val="22"/>
          <w:lang w:val="en-US"/>
        </w:rPr>
        <w:t>3. The data collected and used by us may be transferred to agents and related companies for the purpose of offering services and products that may require.</w:t>
      </w:r>
    </w:p>
    <w:p w14:paraId="49FA74B9" w14:textId="77777777" w:rsidR="009C4F87" w:rsidRPr="004E2AE9" w:rsidRDefault="009C4F87" w:rsidP="009C4F87">
      <w:pPr>
        <w:spacing w:after="0"/>
        <w:rPr>
          <w:sz w:val="22"/>
          <w:u w:val="single"/>
          <w:lang w:val="en-US"/>
        </w:rPr>
      </w:pPr>
    </w:p>
    <w:p w14:paraId="285CBC5E" w14:textId="77777777" w:rsidR="009C4F87" w:rsidRPr="004E2AE9" w:rsidRDefault="009C4F87" w:rsidP="009C4F87">
      <w:pPr>
        <w:spacing w:after="0"/>
        <w:rPr>
          <w:sz w:val="22"/>
          <w:u w:val="single"/>
          <w:lang w:val="en-US"/>
        </w:rPr>
      </w:pPr>
      <w:r w:rsidRPr="004E2AE9">
        <w:rPr>
          <w:sz w:val="22"/>
          <w:u w:val="single"/>
          <w:lang w:val="en-US"/>
        </w:rPr>
        <w:t xml:space="preserve">Access to Personal Data </w:t>
      </w:r>
    </w:p>
    <w:p w14:paraId="08B32FDA" w14:textId="77777777" w:rsidR="009C4F87" w:rsidRPr="004E2AE9" w:rsidRDefault="009C4F87" w:rsidP="009C4F87">
      <w:pPr>
        <w:jc w:val="both"/>
        <w:rPr>
          <w:sz w:val="22"/>
          <w:lang w:val="en-US"/>
        </w:rPr>
      </w:pPr>
      <w:r w:rsidRPr="004E2AE9">
        <w:rPr>
          <w:sz w:val="22"/>
          <w:lang w:val="en-US"/>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5D3F7F88" w14:textId="77777777" w:rsidR="009C4F87" w:rsidRPr="004E2AE9" w:rsidRDefault="009C4F87" w:rsidP="009C4F87">
      <w:pPr>
        <w:spacing w:after="0"/>
        <w:rPr>
          <w:sz w:val="22"/>
          <w:u w:val="single"/>
          <w:lang w:val="en-US"/>
        </w:rPr>
      </w:pPr>
    </w:p>
    <w:p w14:paraId="680C6D3B" w14:textId="77777777" w:rsidR="009C4F87" w:rsidRPr="0079142F" w:rsidRDefault="009C4F87" w:rsidP="009C4F87">
      <w:pPr>
        <w:jc w:val="both"/>
        <w:rPr>
          <w:sz w:val="22"/>
          <w:lang w:val="en-US"/>
        </w:rPr>
      </w:pPr>
      <w:r w:rsidRPr="004E2AE9">
        <w:rPr>
          <w:sz w:val="22"/>
          <w:lang w:val="en-US"/>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3FC74EB2" w14:textId="77777777" w:rsidR="009C4F87" w:rsidRPr="00091034" w:rsidRDefault="009C4F87" w:rsidP="009C4F87">
      <w:pPr>
        <w:spacing w:after="0"/>
        <w:rPr>
          <w:u w:val="single"/>
          <w:lang w:val="en-US"/>
        </w:rPr>
      </w:pPr>
    </w:p>
    <w:p w14:paraId="54C7C416" w14:textId="77777777" w:rsidR="00822E11" w:rsidRPr="009C4F87" w:rsidRDefault="00822E11" w:rsidP="004E6917">
      <w:pPr>
        <w:rPr>
          <w:lang w:val="en-US"/>
        </w:rPr>
      </w:pPr>
    </w:p>
    <w:sectPr w:rsidR="00822E11" w:rsidRPr="009C4F87" w:rsidSect="00484F8A">
      <w:footerReference w:type="default" r:id="rId14"/>
      <w:footerReference w:type="first" r:id="rId15"/>
      <w:pgSz w:w="11906" w:h="16838" w:code="9"/>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5409" w14:textId="77777777" w:rsidR="00966B5C" w:rsidRDefault="00966B5C" w:rsidP="00F317CC">
      <w:r>
        <w:separator/>
      </w:r>
    </w:p>
  </w:endnote>
  <w:endnote w:type="continuationSeparator" w:id="0">
    <w:p w14:paraId="121080DC" w14:textId="77777777" w:rsidR="00966B5C" w:rsidRDefault="00966B5C" w:rsidP="00F3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A239" w14:textId="3B85E57D" w:rsidR="00706B22" w:rsidRDefault="00706B22">
    <w:pPr>
      <w:pStyle w:val="aff6"/>
    </w:pPr>
    <w:r>
      <w:t>DCS-4</w:t>
    </w:r>
    <w:r>
      <w:ptab w:relativeTo="margin" w:alignment="center" w:leader="none"/>
    </w:r>
    <w:r>
      <w:fldChar w:fldCharType="begin"/>
    </w:r>
    <w:r>
      <w:instrText xml:space="preserve"> PAGE  \* Arabic  \* MERGEFORMAT </w:instrText>
    </w:r>
    <w:r>
      <w:fldChar w:fldCharType="separate"/>
    </w:r>
    <w:r>
      <w:rPr>
        <w:noProof/>
      </w:rPr>
      <w:t>2</w:t>
    </w:r>
    <w:r>
      <w:fldChar w:fldCharType="end"/>
    </w:r>
    <w:r>
      <w:t>/13</w:t>
    </w:r>
    <w:r>
      <w:ptab w:relativeTo="margin" w:alignment="right" w:leader="none"/>
    </w:r>
    <w:r>
      <w:t>Rev (</w:t>
    </w:r>
    <w:r w:rsidR="00901C78">
      <w:rPr>
        <w:rFonts w:hint="eastAsia"/>
        <w:lang w:eastAsia="zh-TW"/>
      </w:rPr>
      <w:t>1</w:t>
    </w:r>
    <w:r w:rsidR="00F771B1">
      <w:rPr>
        <w:rFonts w:hint="eastAsia"/>
        <w:lang w:eastAsia="zh-TW"/>
      </w:rPr>
      <w:t>1</w:t>
    </w:r>
    <w: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000" w:firstRow="0" w:lastRow="0" w:firstColumn="0" w:lastColumn="0" w:noHBand="0" w:noVBand="0"/>
    </w:tblPr>
    <w:tblGrid>
      <w:gridCol w:w="4141"/>
      <w:gridCol w:w="4052"/>
      <w:gridCol w:w="1446"/>
    </w:tblGrid>
    <w:tr w:rsidR="00F85505" w14:paraId="0BD53BAF" w14:textId="77777777" w:rsidTr="008153A3">
      <w:trPr>
        <w:cantSplit/>
        <w:jc w:val="center"/>
      </w:trPr>
      <w:tc>
        <w:tcPr>
          <w:tcW w:w="2148" w:type="pct"/>
          <w:tcMar>
            <w:right w:w="227" w:type="dxa"/>
          </w:tcMar>
          <w:vAlign w:val="bottom"/>
        </w:tcPr>
        <w:p w14:paraId="0F00EBD2" w14:textId="77777777" w:rsidR="00F85505" w:rsidRPr="00064AEE" w:rsidRDefault="00F85505" w:rsidP="00F85505"/>
      </w:tc>
      <w:tc>
        <w:tcPr>
          <w:tcW w:w="2102" w:type="pct"/>
        </w:tcPr>
        <w:p w14:paraId="31639EB2" w14:textId="77777777" w:rsidR="00F85505" w:rsidRPr="0085358C" w:rsidRDefault="00F85505" w:rsidP="00F85505"/>
      </w:tc>
      <w:tc>
        <w:tcPr>
          <w:tcW w:w="750" w:type="pct"/>
          <w:vAlign w:val="bottom"/>
        </w:tcPr>
        <w:p w14:paraId="55CBF079" w14:textId="77777777" w:rsidR="00F85505" w:rsidRDefault="00F85505" w:rsidP="00A27D10">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0E5F675E" w14:textId="77777777" w:rsidR="00F317CC" w:rsidRPr="00CA71C9" w:rsidRDefault="00F317C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C928" w14:textId="77777777" w:rsidR="00966B5C" w:rsidRDefault="00966B5C" w:rsidP="00F317CC">
      <w:r>
        <w:separator/>
      </w:r>
    </w:p>
  </w:footnote>
  <w:footnote w:type="continuationSeparator" w:id="0">
    <w:p w14:paraId="19F84080" w14:textId="77777777" w:rsidR="00966B5C" w:rsidRDefault="00966B5C" w:rsidP="00F31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6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45E568A"/>
    <w:lvl w:ilvl="0">
      <w:start w:val="1"/>
      <w:numFmt w:val="decimal"/>
      <w:pStyle w:val="4"/>
      <w:lvlText w:val="%1."/>
      <w:lvlJc w:val="left"/>
      <w:pPr>
        <w:tabs>
          <w:tab w:val="num" w:pos="1209"/>
        </w:tabs>
        <w:ind w:left="1209" w:hanging="360"/>
      </w:pPr>
    </w:lvl>
  </w:abstractNum>
  <w:abstractNum w:abstractNumId="2" w15:restartNumberingAfterBreak="0">
    <w:nsid w:val="FFFFFF80"/>
    <w:multiLevelType w:val="singleLevel"/>
    <w:tmpl w:val="E556CD9C"/>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3E821BA"/>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04834EBD"/>
    <w:multiLevelType w:val="multilevel"/>
    <w:tmpl w:val="CA3607A4"/>
    <w:styleLink w:val="ListStyle-Headings"/>
    <w:lvl w:ilvl="0">
      <w:start w:val="1"/>
      <w:numFmt w:val="decimal"/>
      <w:pStyle w:val="1"/>
      <w:lvlText w:val="%1."/>
      <w:lvlJc w:val="left"/>
      <w:pPr>
        <w:ind w:left="1077" w:hanging="1077"/>
      </w:pPr>
      <w:rPr>
        <w:rFonts w:asciiTheme="minorHAnsi" w:hAnsiTheme="minorHAnsi" w:hint="default"/>
      </w:rPr>
    </w:lvl>
    <w:lvl w:ilvl="1">
      <w:start w:val="1"/>
      <w:numFmt w:val="decimal"/>
      <w:pStyle w:val="2"/>
      <w:lvlText w:val="%1.%2"/>
      <w:lvlJc w:val="left"/>
      <w:pPr>
        <w:ind w:left="1077" w:hanging="1077"/>
      </w:pPr>
      <w:rPr>
        <w:rFonts w:hint="default"/>
      </w:rPr>
    </w:lvl>
    <w:lvl w:ilvl="2">
      <w:start w:val="1"/>
      <w:numFmt w:val="decimal"/>
      <w:pStyle w:val="3"/>
      <w:lvlText w:val="%1.%2.%3"/>
      <w:lvlJc w:val="left"/>
      <w:pPr>
        <w:ind w:left="1077" w:hanging="1077"/>
      </w:pPr>
      <w:rPr>
        <w:rFonts w:hint="default"/>
      </w:rPr>
    </w:lvl>
    <w:lvl w:ilvl="3">
      <w:start w:val="1"/>
      <w:numFmt w:val="decimal"/>
      <w:pStyle w:val="41"/>
      <w:lvlText w:val="%1.%2.%3.%4"/>
      <w:lvlJc w:val="left"/>
      <w:pPr>
        <w:ind w:left="1077" w:hanging="1077"/>
      </w:pPr>
      <w:rPr>
        <w:rFonts w:hint="default"/>
      </w:rPr>
    </w:lvl>
    <w:lvl w:ilvl="4">
      <w:start w:val="1"/>
      <w:numFmt w:val="decimal"/>
      <w:pStyle w:val="51"/>
      <w:lvlText w:val="%1.%2.%3.%4.%5"/>
      <w:lvlJc w:val="left"/>
      <w:pPr>
        <w:ind w:left="1077" w:hanging="1077"/>
      </w:pPr>
      <w:rPr>
        <w:rFonts w:hint="default"/>
      </w:rPr>
    </w:lvl>
    <w:lvl w:ilvl="5">
      <w:start w:val="1"/>
      <w:numFmt w:val="decimal"/>
      <w:pStyle w:val="6"/>
      <w:lvlText w:val="%1.%2.%3.%4.%5.%6"/>
      <w:lvlJc w:val="left"/>
      <w:pPr>
        <w:ind w:left="1077" w:hanging="1077"/>
      </w:pPr>
      <w:rPr>
        <w:rFonts w:hint="default"/>
      </w:rPr>
    </w:lvl>
    <w:lvl w:ilvl="6">
      <w:start w:val="1"/>
      <w:numFmt w:val="none"/>
      <w:lvlRestart w:val="0"/>
      <w:lvlText w:val=""/>
      <w:lvlJc w:val="left"/>
      <w:pPr>
        <w:ind w:left="0" w:firstLine="0"/>
      </w:pPr>
      <w:rPr>
        <w:rFonts w:hint="default"/>
      </w:rPr>
    </w:lvl>
    <w:lvl w:ilvl="7">
      <w:start w:val="1"/>
      <w:numFmt w:val="none"/>
      <w:lvlText w:val=""/>
      <w:lvlJc w:val="left"/>
      <w:pPr>
        <w:ind w:left="1077" w:hanging="1077"/>
      </w:pPr>
      <w:rPr>
        <w:rFonts w:hint="default"/>
      </w:rPr>
    </w:lvl>
    <w:lvl w:ilvl="8">
      <w:start w:val="1"/>
      <w:numFmt w:val="none"/>
      <w:lvlText w:val=""/>
      <w:lvlJc w:val="left"/>
      <w:pPr>
        <w:ind w:left="1077" w:hanging="1077"/>
      </w:pPr>
      <w:rPr>
        <w:rFonts w:hint="default"/>
      </w:rPr>
    </w:lvl>
  </w:abstractNum>
  <w:abstractNum w:abstractNumId="5" w15:restartNumberingAfterBreak="0">
    <w:nsid w:val="069357D4"/>
    <w:multiLevelType w:val="hybridMultilevel"/>
    <w:tmpl w:val="5FDCE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12332"/>
    <w:multiLevelType w:val="hybridMultilevel"/>
    <w:tmpl w:val="C548F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E0D26"/>
    <w:multiLevelType w:val="multilevel"/>
    <w:tmpl w:val="0406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837254"/>
    <w:multiLevelType w:val="multilevel"/>
    <w:tmpl w:val="6BD40C76"/>
    <w:numStyleLink w:val="ListStyle-ListAlphabet"/>
  </w:abstractNum>
  <w:abstractNum w:abstractNumId="9" w15:restartNumberingAfterBreak="0">
    <w:nsid w:val="141D3E7B"/>
    <w:multiLevelType w:val="multilevel"/>
    <w:tmpl w:val="DBF02CFE"/>
    <w:numStyleLink w:val="ListStyle-TableListBullet"/>
  </w:abstractNum>
  <w:abstractNum w:abstractNumId="10"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11" w15:restartNumberingAfterBreak="0">
    <w:nsid w:val="1BEF4C0A"/>
    <w:multiLevelType w:val="multilevel"/>
    <w:tmpl w:val="0486E33C"/>
    <w:numStyleLink w:val="ListStyle-AppendixHeading"/>
  </w:abstractNum>
  <w:abstractNum w:abstractNumId="12" w15:restartNumberingAfterBreak="0">
    <w:nsid w:val="1E1B3059"/>
    <w:multiLevelType w:val="multilevel"/>
    <w:tmpl w:val="DAD4A89A"/>
    <w:styleLink w:val="ListStyle-ListNumber"/>
    <w:lvl w:ilvl="0">
      <w:start w:val="1"/>
      <w:numFmt w:val="decimal"/>
      <w:pStyle w:val="a"/>
      <w:lvlText w:val="%1."/>
      <w:lvlJc w:val="left"/>
      <w:pPr>
        <w:ind w:left="340" w:hanging="340"/>
      </w:pPr>
      <w:rPr>
        <w:rFonts w:asciiTheme="minorHAnsi" w:hAnsiTheme="minorHAnsi" w:hint="default"/>
      </w:rPr>
    </w:lvl>
    <w:lvl w:ilvl="1">
      <w:start w:val="1"/>
      <w:numFmt w:val="lowerLetter"/>
      <w:pStyle w:val="20"/>
      <w:lvlText w:val="%2."/>
      <w:lvlJc w:val="left"/>
      <w:pPr>
        <w:ind w:left="680" w:hanging="340"/>
      </w:pPr>
      <w:rPr>
        <w:rFonts w:asciiTheme="minorHAnsi" w:hAnsiTheme="minorHAnsi" w:hint="default"/>
      </w:rPr>
    </w:lvl>
    <w:lvl w:ilvl="2">
      <w:start w:val="1"/>
      <w:numFmt w:val="bullet"/>
      <w:pStyle w:val="30"/>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lowerRoman"/>
      <w:lvlText w:val="%6."/>
      <w:lvlJc w:val="left"/>
      <w:pPr>
        <w:ind w:left="2040" w:hanging="340"/>
      </w:pPr>
      <w:rPr>
        <w:rFonts w:hint="default"/>
        <w:color w:val="auto"/>
      </w:rPr>
    </w:lvl>
    <w:lvl w:ilvl="6">
      <w:start w:val="1"/>
      <w:numFmt w:val="decimal"/>
      <w:lvlText w:val="%7."/>
      <w:lvlJc w:val="left"/>
      <w:pPr>
        <w:ind w:left="2380" w:hanging="340"/>
      </w:pPr>
      <w:rPr>
        <w:rFonts w:hint="default"/>
        <w:color w:val="auto"/>
      </w:rPr>
    </w:lvl>
    <w:lvl w:ilvl="7">
      <w:start w:val="1"/>
      <w:numFmt w:val="lowerLetter"/>
      <w:lvlText w:val="%8."/>
      <w:lvlJc w:val="left"/>
      <w:pPr>
        <w:ind w:left="2720" w:hanging="340"/>
      </w:pPr>
      <w:rPr>
        <w:rFonts w:hint="default"/>
        <w:color w:val="auto"/>
      </w:rPr>
    </w:lvl>
    <w:lvl w:ilvl="8">
      <w:start w:val="1"/>
      <w:numFmt w:val="lowerRoman"/>
      <w:lvlText w:val="%9."/>
      <w:lvlJc w:val="left"/>
      <w:pPr>
        <w:ind w:left="3060" w:hanging="340"/>
      </w:pPr>
      <w:rPr>
        <w:rFonts w:hint="default"/>
        <w:color w:val="auto"/>
      </w:rPr>
    </w:lvl>
  </w:abstractNum>
  <w:abstractNum w:abstractNumId="13" w15:restartNumberingAfterBreak="0">
    <w:nsid w:val="2019191E"/>
    <w:multiLevelType w:val="multilevel"/>
    <w:tmpl w:val="0486E33C"/>
    <w:styleLink w:val="ListStyle-AppendixHeading"/>
    <w:lvl w:ilvl="0">
      <w:start w:val="1"/>
      <w:numFmt w:val="upperLetter"/>
      <w:pStyle w:val="7"/>
      <w:suff w:val="nothing"/>
      <w:lvlText w:val="Appendix %1"/>
      <w:lvlJc w:val="left"/>
      <w:pPr>
        <w:ind w:left="0" w:firstLine="0"/>
      </w:pPr>
      <w:rPr>
        <w:rFonts w:asciiTheme="minorHAnsi" w:hAnsiTheme="minorHAnsi" w:hint="default"/>
      </w:rPr>
    </w:lvl>
    <w:lvl w:ilvl="1">
      <w:start w:val="1"/>
      <w:numFmt w:val="decimal"/>
      <w:lvlText w:val="%1.%2"/>
      <w:lvlJc w:val="left"/>
      <w:pPr>
        <w:ind w:left="1134" w:hanging="1134"/>
      </w:pPr>
      <w:rPr>
        <w:rFonts w:hint="default"/>
      </w:rPr>
    </w:lvl>
    <w:lvl w:ilvl="2">
      <w:start w:val="1"/>
      <w:numFmt w:val="decimal"/>
      <w:lvlText w:val="%1.%2.%3"/>
      <w:lvlJc w:val="left"/>
      <w:pPr>
        <w:tabs>
          <w:tab w:val="num" w:pos="0"/>
        </w:tabs>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231F0CBB"/>
    <w:multiLevelType w:val="hybridMultilevel"/>
    <w:tmpl w:val="2C2E2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7E50CA"/>
    <w:multiLevelType w:val="multilevel"/>
    <w:tmpl w:val="4ECA1CDC"/>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lowerLetter"/>
      <w:pStyle w:val="Table-ListNumber2"/>
      <w:lvlText w:val="%2."/>
      <w:lvlJc w:val="left"/>
      <w:pPr>
        <w:ind w:left="567" w:hanging="227"/>
      </w:pPr>
      <w:rPr>
        <w:rFonts w:asciiTheme="minorHAnsi" w:hAnsiTheme="minorHAnsi" w:hint="default"/>
      </w:rPr>
    </w:lvl>
    <w:lvl w:ilvl="2">
      <w:start w:val="1"/>
      <w:numFmt w:val="bullet"/>
      <w:pStyle w:val="Table-ListNumber3"/>
      <w:lvlText w:val=""/>
      <w:lvlJc w:val="left"/>
      <w:pPr>
        <w:ind w:left="794" w:hanging="227"/>
      </w:pPr>
      <w:rPr>
        <w:rFonts w:ascii="Symbol" w:hAnsi="Symbol" w:hint="default"/>
        <w:color w:val="auto"/>
      </w:rPr>
    </w:lvl>
    <w:lvl w:ilvl="3">
      <w:start w:val="1"/>
      <w:numFmt w:val="decimal"/>
      <w:lvlText w:val="%4."/>
      <w:lvlJc w:val="left"/>
      <w:pPr>
        <w:ind w:left="1021" w:hanging="227"/>
      </w:pPr>
      <w:rPr>
        <w:rFonts w:asciiTheme="minorHAnsi" w:hAnsiTheme="minorHAnsi" w:hint="default"/>
      </w:rPr>
    </w:lvl>
    <w:lvl w:ilvl="4">
      <w:start w:val="1"/>
      <w:numFmt w:val="lowerLetter"/>
      <w:lvlText w:val="%5."/>
      <w:lvlJc w:val="left"/>
      <w:pPr>
        <w:ind w:left="1248" w:hanging="227"/>
      </w:pPr>
      <w:rPr>
        <w:rFonts w:asciiTheme="minorHAnsi" w:hAnsiTheme="minorHAnsi" w:hint="default"/>
      </w:rPr>
    </w:lvl>
    <w:lvl w:ilvl="5">
      <w:start w:val="1"/>
      <w:numFmt w:val="bullet"/>
      <w:lvlText w:val=""/>
      <w:lvlJc w:val="left"/>
      <w:pPr>
        <w:ind w:left="1475" w:hanging="227"/>
      </w:pPr>
      <w:rPr>
        <w:rFonts w:ascii="Symbol" w:hAnsi="Symbol" w:hint="default"/>
        <w:color w:val="auto"/>
      </w:rPr>
    </w:lvl>
    <w:lvl w:ilvl="6">
      <w:start w:val="1"/>
      <w:numFmt w:val="decimal"/>
      <w:lvlText w:val="%7."/>
      <w:lvlJc w:val="left"/>
      <w:pPr>
        <w:ind w:left="1702" w:hanging="227"/>
      </w:pPr>
      <w:rPr>
        <w:rFonts w:asciiTheme="minorHAnsi" w:hAnsiTheme="minorHAnsi" w:hint="default"/>
      </w:rPr>
    </w:lvl>
    <w:lvl w:ilvl="7">
      <w:start w:val="1"/>
      <w:numFmt w:val="lowerLetter"/>
      <w:lvlText w:val="%8."/>
      <w:lvlJc w:val="left"/>
      <w:pPr>
        <w:ind w:left="1929" w:hanging="227"/>
      </w:pPr>
      <w:rPr>
        <w:rFonts w:asciiTheme="minorHAnsi" w:hAnsiTheme="minorHAnsi" w:hint="default"/>
      </w:rPr>
    </w:lvl>
    <w:lvl w:ilvl="8">
      <w:start w:val="1"/>
      <w:numFmt w:val="bullet"/>
      <w:lvlText w:val=""/>
      <w:lvlJc w:val="left"/>
      <w:pPr>
        <w:ind w:left="2156" w:hanging="227"/>
      </w:pPr>
      <w:rPr>
        <w:rFonts w:ascii="Symbol" w:hAnsi="Symbol" w:hint="default"/>
        <w:color w:val="auto"/>
      </w:rPr>
    </w:lvl>
  </w:abstractNum>
  <w:abstractNum w:abstractNumId="16" w15:restartNumberingAfterBreak="0">
    <w:nsid w:val="26BB7D62"/>
    <w:multiLevelType w:val="hybridMultilevel"/>
    <w:tmpl w:val="C42C6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3E5D08"/>
    <w:multiLevelType w:val="multilevel"/>
    <w:tmpl w:val="D8CA6BB0"/>
    <w:numStyleLink w:val="ListStyle-ListBulletNoSpacing"/>
  </w:abstractNum>
  <w:abstractNum w:abstractNumId="18" w15:restartNumberingAfterBreak="0">
    <w:nsid w:val="2A8574FB"/>
    <w:multiLevelType w:val="multilevel"/>
    <w:tmpl w:val="BA968C96"/>
    <w:styleLink w:val="ListStyle-ListNumberNoSpacing"/>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19" w15:restartNumberingAfterBreak="0">
    <w:nsid w:val="2E8A1732"/>
    <w:multiLevelType w:val="multilevel"/>
    <w:tmpl w:val="D8CA6BB0"/>
    <w:styleLink w:val="ListStyle-ListBulletNoSpacing"/>
    <w:lvl w:ilvl="0">
      <w:start w:val="1"/>
      <w:numFmt w:val="bullet"/>
      <w:pStyle w:val="ListBulletNoSpacing"/>
      <w:lvlText w:val=""/>
      <w:lvlJc w:val="left"/>
      <w:pPr>
        <w:ind w:left="340" w:hanging="340"/>
      </w:pPr>
      <w:rPr>
        <w:rFonts w:ascii="Symbol" w:hAnsi="Symbol" w:hint="default"/>
      </w:rPr>
    </w:lvl>
    <w:lvl w:ilvl="1">
      <w:start w:val="1"/>
      <w:numFmt w:val="bullet"/>
      <w:pStyle w:val="ListBulletNoSpacing2"/>
      <w:lvlText w:val=""/>
      <w:lvlJc w:val="left"/>
      <w:pPr>
        <w:ind w:left="680" w:hanging="340"/>
      </w:pPr>
      <w:rPr>
        <w:rFonts w:ascii="Symbol" w:hAnsi="Symbol" w:hint="default"/>
        <w:color w:val="auto"/>
      </w:rPr>
    </w:lvl>
    <w:lvl w:ilvl="2">
      <w:start w:val="1"/>
      <w:numFmt w:val="bullet"/>
      <w:pStyle w:val="ListBulletNoSpacing3"/>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20" w15:restartNumberingAfterBreak="0">
    <w:nsid w:val="3252294E"/>
    <w:multiLevelType w:val="hybridMultilevel"/>
    <w:tmpl w:val="9AD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DD3967"/>
    <w:multiLevelType w:val="multilevel"/>
    <w:tmpl w:val="4ECA1CDC"/>
    <w:numStyleLink w:val="ListStyle-TableListNumber"/>
  </w:abstractNum>
  <w:abstractNum w:abstractNumId="22" w15:restartNumberingAfterBreak="0">
    <w:nsid w:val="365A496A"/>
    <w:multiLevelType w:val="hybridMultilevel"/>
    <w:tmpl w:val="613A6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F56597"/>
    <w:multiLevelType w:val="hybridMultilevel"/>
    <w:tmpl w:val="417214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6F0B62"/>
    <w:multiLevelType w:val="multilevel"/>
    <w:tmpl w:val="E9CA6A6C"/>
    <w:styleLink w:val="ListStyle-ListBullet"/>
    <w:lvl w:ilvl="0">
      <w:start w:val="1"/>
      <w:numFmt w:val="bullet"/>
      <w:pStyle w:val="a0"/>
      <w:lvlText w:val=""/>
      <w:lvlJc w:val="left"/>
      <w:pPr>
        <w:ind w:left="340" w:hanging="340"/>
      </w:pPr>
      <w:rPr>
        <w:rFonts w:ascii="Symbol" w:hAnsi="Symbol" w:hint="default"/>
      </w:rPr>
    </w:lvl>
    <w:lvl w:ilvl="1">
      <w:start w:val="1"/>
      <w:numFmt w:val="bullet"/>
      <w:pStyle w:val="21"/>
      <w:lvlText w:val=""/>
      <w:lvlJc w:val="left"/>
      <w:pPr>
        <w:ind w:left="680" w:hanging="340"/>
      </w:pPr>
      <w:rPr>
        <w:rFonts w:ascii="Symbol" w:hAnsi="Symbol" w:hint="default"/>
        <w:color w:val="auto"/>
      </w:rPr>
    </w:lvl>
    <w:lvl w:ilvl="2">
      <w:start w:val="1"/>
      <w:numFmt w:val="bullet"/>
      <w:pStyle w:val="31"/>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25" w15:restartNumberingAfterBreak="0">
    <w:nsid w:val="4C687BF7"/>
    <w:multiLevelType w:val="multilevel"/>
    <w:tmpl w:val="CA3607A4"/>
    <w:numStyleLink w:val="ListStyle-Headings"/>
  </w:abstractNum>
  <w:abstractNum w:abstractNumId="26" w15:restartNumberingAfterBreak="0">
    <w:nsid w:val="50B335AF"/>
    <w:multiLevelType w:val="hybridMultilevel"/>
    <w:tmpl w:val="54607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560836"/>
    <w:multiLevelType w:val="multilevel"/>
    <w:tmpl w:val="DBF02CFE"/>
    <w:styleLink w:val="ListStyle-TableListBullet"/>
    <w:lvl w:ilvl="0">
      <w:start w:val="1"/>
      <w:numFmt w:val="bullet"/>
      <w:pStyle w:val="Table-ListBullet"/>
      <w:lvlText w:val="•"/>
      <w:lvlJc w:val="left"/>
      <w:pPr>
        <w:ind w:left="340" w:hanging="227"/>
      </w:pPr>
      <w:rPr>
        <w:rFonts w:asciiTheme="minorHAnsi" w:hAnsiTheme="minorHAnsi" w:cs="Times New Roman" w:hint="default"/>
      </w:rPr>
    </w:lvl>
    <w:lvl w:ilvl="1">
      <w:start w:val="1"/>
      <w:numFmt w:val="bullet"/>
      <w:pStyle w:val="Table-ListBullet2"/>
      <w:lvlText w:val=""/>
      <w:lvlJc w:val="left"/>
      <w:pPr>
        <w:ind w:left="567" w:hanging="227"/>
      </w:pPr>
      <w:rPr>
        <w:rFonts w:ascii="Symbol" w:hAnsi="Symbol" w:hint="default"/>
        <w:color w:val="auto"/>
      </w:rPr>
    </w:lvl>
    <w:lvl w:ilvl="2">
      <w:start w:val="1"/>
      <w:numFmt w:val="bullet"/>
      <w:pStyle w:val="Table-ListBullet3"/>
      <w:lvlText w:val=""/>
      <w:lvlJc w:val="left"/>
      <w:pPr>
        <w:ind w:left="794" w:hanging="227"/>
      </w:pPr>
      <w:rPr>
        <w:rFonts w:ascii="Symbol" w:hAnsi="Symbol" w:hint="default"/>
        <w:color w:val="auto"/>
      </w:rPr>
    </w:lvl>
    <w:lvl w:ilvl="3">
      <w:start w:val="1"/>
      <w:numFmt w:val="bullet"/>
      <w:lvlText w:val="•"/>
      <w:lvlJc w:val="left"/>
      <w:pPr>
        <w:ind w:left="1021" w:hanging="227"/>
      </w:pPr>
      <w:rPr>
        <w:rFonts w:ascii="Times New Roman" w:hAnsi="Times New Roman" w:cs="Times New Roman" w:hint="default"/>
      </w:rPr>
    </w:lvl>
    <w:lvl w:ilvl="4">
      <w:start w:val="1"/>
      <w:numFmt w:val="bullet"/>
      <w:lvlText w:val=""/>
      <w:lvlJc w:val="left"/>
      <w:pPr>
        <w:ind w:left="1248" w:hanging="227"/>
      </w:pPr>
      <w:rPr>
        <w:rFonts w:ascii="Symbol" w:hAnsi="Symbol" w:hint="default"/>
        <w:color w:val="auto"/>
      </w:rPr>
    </w:lvl>
    <w:lvl w:ilvl="5">
      <w:start w:val="1"/>
      <w:numFmt w:val="bullet"/>
      <w:lvlText w:val=""/>
      <w:lvlJc w:val="left"/>
      <w:pPr>
        <w:ind w:left="1475" w:hanging="227"/>
      </w:pPr>
      <w:rPr>
        <w:rFonts w:ascii="Symbol" w:hAnsi="Symbol" w:hint="default"/>
        <w:color w:val="auto"/>
      </w:rPr>
    </w:lvl>
    <w:lvl w:ilvl="6">
      <w:start w:val="1"/>
      <w:numFmt w:val="bullet"/>
      <w:lvlText w:val="•"/>
      <w:lvlJc w:val="left"/>
      <w:pPr>
        <w:ind w:left="1702" w:hanging="227"/>
      </w:pPr>
      <w:rPr>
        <w:rFonts w:ascii="Times New Roman" w:hAnsi="Times New Roman" w:cs="Times New Roman" w:hint="default"/>
      </w:rPr>
    </w:lvl>
    <w:lvl w:ilvl="7">
      <w:start w:val="1"/>
      <w:numFmt w:val="bullet"/>
      <w:lvlText w:val=""/>
      <w:lvlJc w:val="left"/>
      <w:pPr>
        <w:ind w:left="1929" w:hanging="227"/>
      </w:pPr>
      <w:rPr>
        <w:rFonts w:ascii="Symbol" w:hAnsi="Symbol" w:hint="default"/>
        <w:color w:val="auto"/>
      </w:rPr>
    </w:lvl>
    <w:lvl w:ilvl="8">
      <w:start w:val="1"/>
      <w:numFmt w:val="bullet"/>
      <w:lvlText w:val=""/>
      <w:lvlJc w:val="left"/>
      <w:pPr>
        <w:ind w:left="2156" w:hanging="227"/>
      </w:pPr>
      <w:rPr>
        <w:rFonts w:ascii="Symbol" w:hAnsi="Symbol" w:hint="default"/>
        <w:color w:val="auto"/>
      </w:rPr>
    </w:lvl>
  </w:abstractNum>
  <w:abstractNum w:abstractNumId="28" w15:restartNumberingAfterBreak="0">
    <w:nsid w:val="5C7137E1"/>
    <w:multiLevelType w:val="multilevel"/>
    <w:tmpl w:val="5B3696F2"/>
    <w:lvl w:ilvl="0">
      <w:start w:val="1"/>
      <w:numFmt w:val="decimal"/>
      <w:pStyle w:val="ListNumberNoSpacing"/>
      <w:lvlText w:val="%1."/>
      <w:lvlJc w:val="left"/>
      <w:pPr>
        <w:ind w:left="340" w:hanging="340"/>
      </w:pPr>
      <w:rPr>
        <w:rFonts w:hint="default"/>
      </w:rPr>
    </w:lvl>
    <w:lvl w:ilvl="1">
      <w:start w:val="1"/>
      <w:numFmt w:val="lowerLetter"/>
      <w:pStyle w:val="ListNumberNoSpacing2"/>
      <w:lvlText w:val="%2."/>
      <w:lvlJc w:val="left"/>
      <w:pPr>
        <w:ind w:left="680" w:hanging="340"/>
      </w:pPr>
      <w:rPr>
        <w:rFonts w:hint="default"/>
      </w:rPr>
    </w:lvl>
    <w:lvl w:ilvl="2">
      <w:start w:val="1"/>
      <w:numFmt w:val="bullet"/>
      <w:pStyle w:val="ListNumberNoSpacing3"/>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29" w15:restartNumberingAfterBreak="0">
    <w:nsid w:val="5C934686"/>
    <w:multiLevelType w:val="multilevel"/>
    <w:tmpl w:val="DAD4A89A"/>
    <w:numStyleLink w:val="ListStyle-ListNumber"/>
  </w:abstractNum>
  <w:abstractNum w:abstractNumId="30" w15:restartNumberingAfterBreak="0">
    <w:nsid w:val="5DF124ED"/>
    <w:multiLevelType w:val="hybridMultilevel"/>
    <w:tmpl w:val="7CB23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E6B73E2"/>
    <w:multiLevelType w:val="hybridMultilevel"/>
    <w:tmpl w:val="09542F70"/>
    <w:lvl w:ilvl="0" w:tplc="04090001">
      <w:start w:val="1"/>
      <w:numFmt w:val="bullet"/>
      <w:lvlText w:val=""/>
      <w:lvlJc w:val="left"/>
      <w:pPr>
        <w:ind w:left="1960" w:hanging="360"/>
      </w:pPr>
      <w:rPr>
        <w:rFonts w:ascii="Symbol" w:hAnsi="Symbol" w:hint="default"/>
      </w:rPr>
    </w:lvl>
    <w:lvl w:ilvl="1" w:tplc="04090003" w:tentative="1">
      <w:start w:val="1"/>
      <w:numFmt w:val="bullet"/>
      <w:lvlText w:val="o"/>
      <w:lvlJc w:val="left"/>
      <w:pPr>
        <w:ind w:left="2680" w:hanging="360"/>
      </w:pPr>
      <w:rPr>
        <w:rFonts w:ascii="Courier New" w:hAnsi="Courier New" w:cs="Courier New" w:hint="default"/>
      </w:rPr>
    </w:lvl>
    <w:lvl w:ilvl="2" w:tplc="04090005" w:tentative="1">
      <w:start w:val="1"/>
      <w:numFmt w:val="bullet"/>
      <w:lvlText w:val=""/>
      <w:lvlJc w:val="left"/>
      <w:pPr>
        <w:ind w:left="3400" w:hanging="360"/>
      </w:pPr>
      <w:rPr>
        <w:rFonts w:ascii="Wingdings" w:hAnsi="Wingdings" w:hint="default"/>
      </w:rPr>
    </w:lvl>
    <w:lvl w:ilvl="3" w:tplc="04090001" w:tentative="1">
      <w:start w:val="1"/>
      <w:numFmt w:val="bullet"/>
      <w:lvlText w:val=""/>
      <w:lvlJc w:val="left"/>
      <w:pPr>
        <w:ind w:left="4120" w:hanging="360"/>
      </w:pPr>
      <w:rPr>
        <w:rFonts w:ascii="Symbol" w:hAnsi="Symbol" w:hint="default"/>
      </w:rPr>
    </w:lvl>
    <w:lvl w:ilvl="4" w:tplc="04090003" w:tentative="1">
      <w:start w:val="1"/>
      <w:numFmt w:val="bullet"/>
      <w:lvlText w:val="o"/>
      <w:lvlJc w:val="left"/>
      <w:pPr>
        <w:ind w:left="4840" w:hanging="360"/>
      </w:pPr>
      <w:rPr>
        <w:rFonts w:ascii="Courier New" w:hAnsi="Courier New" w:cs="Courier New" w:hint="default"/>
      </w:rPr>
    </w:lvl>
    <w:lvl w:ilvl="5" w:tplc="04090005" w:tentative="1">
      <w:start w:val="1"/>
      <w:numFmt w:val="bullet"/>
      <w:lvlText w:val=""/>
      <w:lvlJc w:val="left"/>
      <w:pPr>
        <w:ind w:left="5560" w:hanging="360"/>
      </w:pPr>
      <w:rPr>
        <w:rFonts w:ascii="Wingdings" w:hAnsi="Wingdings" w:hint="default"/>
      </w:rPr>
    </w:lvl>
    <w:lvl w:ilvl="6" w:tplc="04090001" w:tentative="1">
      <w:start w:val="1"/>
      <w:numFmt w:val="bullet"/>
      <w:lvlText w:val=""/>
      <w:lvlJc w:val="left"/>
      <w:pPr>
        <w:ind w:left="6280" w:hanging="360"/>
      </w:pPr>
      <w:rPr>
        <w:rFonts w:ascii="Symbol" w:hAnsi="Symbol" w:hint="default"/>
      </w:rPr>
    </w:lvl>
    <w:lvl w:ilvl="7" w:tplc="04090003" w:tentative="1">
      <w:start w:val="1"/>
      <w:numFmt w:val="bullet"/>
      <w:lvlText w:val="o"/>
      <w:lvlJc w:val="left"/>
      <w:pPr>
        <w:ind w:left="7000" w:hanging="360"/>
      </w:pPr>
      <w:rPr>
        <w:rFonts w:ascii="Courier New" w:hAnsi="Courier New" w:cs="Courier New" w:hint="default"/>
      </w:rPr>
    </w:lvl>
    <w:lvl w:ilvl="8" w:tplc="04090005" w:tentative="1">
      <w:start w:val="1"/>
      <w:numFmt w:val="bullet"/>
      <w:lvlText w:val=""/>
      <w:lvlJc w:val="left"/>
      <w:pPr>
        <w:ind w:left="7720" w:hanging="360"/>
      </w:pPr>
      <w:rPr>
        <w:rFonts w:ascii="Wingdings" w:hAnsi="Wingdings" w:hint="default"/>
      </w:rPr>
    </w:lvl>
  </w:abstractNum>
  <w:abstractNum w:abstractNumId="32" w15:restartNumberingAfterBreak="0">
    <w:nsid w:val="5F8D72FB"/>
    <w:multiLevelType w:val="multilevel"/>
    <w:tmpl w:val="E206AE8E"/>
    <w:styleLink w:val="ListStyle-HeadingsNoNumber"/>
    <w:lvl w:ilvl="0">
      <w:start w:val="1"/>
      <w:numFmt w:val="none"/>
      <w:pStyle w:val="Heading1NoNumber"/>
      <w:lvlText w:val=""/>
      <w:lvlJc w:val="left"/>
      <w:pPr>
        <w:ind w:left="0" w:firstLine="0"/>
      </w:pPr>
      <w:rPr>
        <w:rFonts w:hint="default"/>
      </w:rPr>
    </w:lvl>
    <w:lvl w:ilvl="1">
      <w:start w:val="1"/>
      <w:numFmt w:val="none"/>
      <w:lvlRestart w:val="0"/>
      <w:pStyle w:val="Heading2NoNumber"/>
      <w:lvlText w:val=""/>
      <w:lvlJc w:val="left"/>
      <w:pPr>
        <w:ind w:left="0" w:firstLine="0"/>
      </w:pPr>
      <w:rPr>
        <w:rFonts w:hint="default"/>
      </w:rPr>
    </w:lvl>
    <w:lvl w:ilvl="2">
      <w:start w:val="1"/>
      <w:numFmt w:val="none"/>
      <w:lvlRestart w:val="0"/>
      <w:pStyle w:val="Heading3NoNumber"/>
      <w:lvlText w:val=""/>
      <w:lvlJc w:val="left"/>
      <w:pPr>
        <w:ind w:left="0" w:firstLine="0"/>
      </w:pPr>
      <w:rPr>
        <w:rFonts w:hint="default"/>
      </w:rPr>
    </w:lvl>
    <w:lvl w:ilvl="3">
      <w:start w:val="1"/>
      <w:numFmt w:val="none"/>
      <w:lvlRestart w:val="0"/>
      <w:pStyle w:val="Heading4NoNumber"/>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33" w15:restartNumberingAfterBreak="0">
    <w:nsid w:val="600B600B"/>
    <w:multiLevelType w:val="multilevel"/>
    <w:tmpl w:val="CD6ADD40"/>
    <w:styleLink w:val="Style1"/>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294265F"/>
    <w:multiLevelType w:val="hybridMultilevel"/>
    <w:tmpl w:val="8A8A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7963D0"/>
    <w:multiLevelType w:val="hybridMultilevel"/>
    <w:tmpl w:val="DC0EC6E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36" w15:restartNumberingAfterBreak="0">
    <w:nsid w:val="6A713FE6"/>
    <w:multiLevelType w:val="multilevel"/>
    <w:tmpl w:val="E9CA6A6C"/>
    <w:numStyleLink w:val="ListStyle-ListBullet"/>
  </w:abstractNum>
  <w:abstractNum w:abstractNumId="37" w15:restartNumberingAfterBreak="0">
    <w:nsid w:val="77536A25"/>
    <w:multiLevelType w:val="multilevel"/>
    <w:tmpl w:val="DBF02CFE"/>
    <w:numStyleLink w:val="ListStyle-TableListBullet"/>
  </w:abstractNum>
  <w:abstractNum w:abstractNumId="38" w15:restartNumberingAfterBreak="0">
    <w:nsid w:val="7F216990"/>
    <w:multiLevelType w:val="multilevel"/>
    <w:tmpl w:val="0406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F6C343D"/>
    <w:multiLevelType w:val="multilevel"/>
    <w:tmpl w:val="E206AE8E"/>
    <w:numStyleLink w:val="ListStyle-HeadingsNoNumber"/>
  </w:abstractNum>
  <w:num w:numId="1" w16cid:durableId="1964264642">
    <w:abstractNumId w:val="18"/>
  </w:num>
  <w:num w:numId="2" w16cid:durableId="273758277">
    <w:abstractNumId w:val="13"/>
  </w:num>
  <w:num w:numId="3" w16cid:durableId="1128157791">
    <w:abstractNumId w:val="4"/>
  </w:num>
  <w:num w:numId="4" w16cid:durableId="978997371">
    <w:abstractNumId w:val="32"/>
  </w:num>
  <w:num w:numId="5" w16cid:durableId="1602031476">
    <w:abstractNumId w:val="10"/>
  </w:num>
  <w:num w:numId="6" w16cid:durableId="2097747197">
    <w:abstractNumId w:val="24"/>
  </w:num>
  <w:num w:numId="7" w16cid:durableId="384720001">
    <w:abstractNumId w:val="19"/>
  </w:num>
  <w:num w:numId="8" w16cid:durableId="2129661288">
    <w:abstractNumId w:val="12"/>
  </w:num>
  <w:num w:numId="9" w16cid:durableId="447625720">
    <w:abstractNumId w:val="27"/>
  </w:num>
  <w:num w:numId="10" w16cid:durableId="222647580">
    <w:abstractNumId w:val="15"/>
  </w:num>
  <w:num w:numId="11" w16cid:durableId="968902936">
    <w:abstractNumId w:val="38"/>
  </w:num>
  <w:num w:numId="12" w16cid:durableId="107622859">
    <w:abstractNumId w:val="7"/>
  </w:num>
  <w:num w:numId="13" w16cid:durableId="93061228">
    <w:abstractNumId w:val="25"/>
  </w:num>
  <w:num w:numId="14" w16cid:durableId="993290646">
    <w:abstractNumId w:val="39"/>
  </w:num>
  <w:num w:numId="15" w16cid:durableId="1696535715">
    <w:abstractNumId w:val="11"/>
  </w:num>
  <w:num w:numId="16" w16cid:durableId="1954510431">
    <w:abstractNumId w:val="8"/>
  </w:num>
  <w:num w:numId="17" w16cid:durableId="1651252694">
    <w:abstractNumId w:val="36"/>
  </w:num>
  <w:num w:numId="18" w16cid:durableId="1119186105">
    <w:abstractNumId w:val="3"/>
  </w:num>
  <w:num w:numId="19" w16cid:durableId="2089497315">
    <w:abstractNumId w:val="2"/>
  </w:num>
  <w:num w:numId="20" w16cid:durableId="239875661">
    <w:abstractNumId w:val="17"/>
  </w:num>
  <w:num w:numId="21" w16cid:durableId="712114177">
    <w:abstractNumId w:val="29"/>
  </w:num>
  <w:num w:numId="22" w16cid:durableId="1112166198">
    <w:abstractNumId w:val="1"/>
  </w:num>
  <w:num w:numId="23" w16cid:durableId="1772361703">
    <w:abstractNumId w:val="0"/>
  </w:num>
  <w:num w:numId="24" w16cid:durableId="424571640">
    <w:abstractNumId w:val="28"/>
  </w:num>
  <w:num w:numId="25" w16cid:durableId="1901987072">
    <w:abstractNumId w:val="9"/>
  </w:num>
  <w:num w:numId="26" w16cid:durableId="1439181827">
    <w:abstractNumId w:val="33"/>
  </w:num>
  <w:num w:numId="27" w16cid:durableId="1859420086">
    <w:abstractNumId w:val="37"/>
  </w:num>
  <w:num w:numId="28" w16cid:durableId="2104452193">
    <w:abstractNumId w:val="21"/>
  </w:num>
  <w:num w:numId="29" w16cid:durableId="105931364">
    <w:abstractNumId w:val="20"/>
  </w:num>
  <w:num w:numId="30" w16cid:durableId="986327493">
    <w:abstractNumId w:val="22"/>
  </w:num>
  <w:num w:numId="31" w16cid:durableId="1848598875">
    <w:abstractNumId w:val="31"/>
  </w:num>
  <w:num w:numId="32" w16cid:durableId="929435086">
    <w:abstractNumId w:val="35"/>
  </w:num>
  <w:num w:numId="33" w16cid:durableId="1598899404">
    <w:abstractNumId w:val="26"/>
  </w:num>
  <w:num w:numId="34" w16cid:durableId="1013991969">
    <w:abstractNumId w:val="14"/>
  </w:num>
  <w:num w:numId="35" w16cid:durableId="1769425427">
    <w:abstractNumId w:val="34"/>
  </w:num>
  <w:num w:numId="36" w16cid:durableId="2103064949">
    <w:abstractNumId w:val="16"/>
  </w:num>
  <w:num w:numId="37" w16cid:durableId="1602881104">
    <w:abstractNumId w:val="6"/>
  </w:num>
  <w:num w:numId="38" w16cid:durableId="1425685309">
    <w:abstractNumId w:val="30"/>
  </w:num>
  <w:num w:numId="39" w16cid:durableId="1745953153">
    <w:abstractNumId w:val="23"/>
  </w:num>
  <w:num w:numId="40" w16cid:durableId="1858929284">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E11"/>
    <w:rsid w:val="000158D8"/>
    <w:rsid w:val="00027167"/>
    <w:rsid w:val="000339D4"/>
    <w:rsid w:val="0005136D"/>
    <w:rsid w:val="000513FC"/>
    <w:rsid w:val="00052A44"/>
    <w:rsid w:val="000539BA"/>
    <w:rsid w:val="00070621"/>
    <w:rsid w:val="00080650"/>
    <w:rsid w:val="00082DAF"/>
    <w:rsid w:val="00085320"/>
    <w:rsid w:val="00094A05"/>
    <w:rsid w:val="000973DB"/>
    <w:rsid w:val="000A1881"/>
    <w:rsid w:val="000A2494"/>
    <w:rsid w:val="000A2C68"/>
    <w:rsid w:val="000A6891"/>
    <w:rsid w:val="000C2B5A"/>
    <w:rsid w:val="000C7CAD"/>
    <w:rsid w:val="000D3FC5"/>
    <w:rsid w:val="000D687F"/>
    <w:rsid w:val="000E0107"/>
    <w:rsid w:val="000E439B"/>
    <w:rsid w:val="001046CB"/>
    <w:rsid w:val="00110310"/>
    <w:rsid w:val="00115E55"/>
    <w:rsid w:val="00121147"/>
    <w:rsid w:val="00126012"/>
    <w:rsid w:val="00135D23"/>
    <w:rsid w:val="001364EC"/>
    <w:rsid w:val="001457A5"/>
    <w:rsid w:val="00152F09"/>
    <w:rsid w:val="00157064"/>
    <w:rsid w:val="0016577F"/>
    <w:rsid w:val="00170D9C"/>
    <w:rsid w:val="00171E10"/>
    <w:rsid w:val="00173F99"/>
    <w:rsid w:val="0017724E"/>
    <w:rsid w:val="00180069"/>
    <w:rsid w:val="00183532"/>
    <w:rsid w:val="0018713A"/>
    <w:rsid w:val="001937DE"/>
    <w:rsid w:val="00193B81"/>
    <w:rsid w:val="00194E2D"/>
    <w:rsid w:val="001A277D"/>
    <w:rsid w:val="001A6635"/>
    <w:rsid w:val="001A66C4"/>
    <w:rsid w:val="001A757C"/>
    <w:rsid w:val="001B068E"/>
    <w:rsid w:val="001C01F4"/>
    <w:rsid w:val="001C546C"/>
    <w:rsid w:val="001C6E84"/>
    <w:rsid w:val="001D204A"/>
    <w:rsid w:val="001D26BD"/>
    <w:rsid w:val="001E1CDA"/>
    <w:rsid w:val="001E7242"/>
    <w:rsid w:val="001F71EA"/>
    <w:rsid w:val="00217BAF"/>
    <w:rsid w:val="00223A99"/>
    <w:rsid w:val="00226695"/>
    <w:rsid w:val="002268A2"/>
    <w:rsid w:val="00245CA7"/>
    <w:rsid w:val="00252B64"/>
    <w:rsid w:val="002533C6"/>
    <w:rsid w:val="002540A3"/>
    <w:rsid w:val="00255416"/>
    <w:rsid w:val="00255829"/>
    <w:rsid w:val="00262801"/>
    <w:rsid w:val="00263F0F"/>
    <w:rsid w:val="00292C1A"/>
    <w:rsid w:val="00294F31"/>
    <w:rsid w:val="00295D59"/>
    <w:rsid w:val="002A3572"/>
    <w:rsid w:val="002A77AC"/>
    <w:rsid w:val="002B0124"/>
    <w:rsid w:val="002B1526"/>
    <w:rsid w:val="002B48B3"/>
    <w:rsid w:val="002D00D4"/>
    <w:rsid w:val="002D5E2D"/>
    <w:rsid w:val="002D7A8A"/>
    <w:rsid w:val="002F1670"/>
    <w:rsid w:val="002F3DC6"/>
    <w:rsid w:val="00300B71"/>
    <w:rsid w:val="003059AC"/>
    <w:rsid w:val="003113D5"/>
    <w:rsid w:val="00311E8A"/>
    <w:rsid w:val="0031410A"/>
    <w:rsid w:val="00315F8B"/>
    <w:rsid w:val="00324648"/>
    <w:rsid w:val="00325718"/>
    <w:rsid w:val="00344E3C"/>
    <w:rsid w:val="00355E9D"/>
    <w:rsid w:val="00356F51"/>
    <w:rsid w:val="00367F4A"/>
    <w:rsid w:val="003708E3"/>
    <w:rsid w:val="0038487C"/>
    <w:rsid w:val="00386B36"/>
    <w:rsid w:val="00392002"/>
    <w:rsid w:val="0039289E"/>
    <w:rsid w:val="003A5383"/>
    <w:rsid w:val="003B36A4"/>
    <w:rsid w:val="003C6C3F"/>
    <w:rsid w:val="003D5575"/>
    <w:rsid w:val="003D6E4F"/>
    <w:rsid w:val="003E0690"/>
    <w:rsid w:val="003E1F42"/>
    <w:rsid w:val="003F0E44"/>
    <w:rsid w:val="003F2730"/>
    <w:rsid w:val="003F6400"/>
    <w:rsid w:val="003F6855"/>
    <w:rsid w:val="00400966"/>
    <w:rsid w:val="0040369B"/>
    <w:rsid w:val="00403FBE"/>
    <w:rsid w:val="00412854"/>
    <w:rsid w:val="004150EE"/>
    <w:rsid w:val="004275A5"/>
    <w:rsid w:val="00431C6D"/>
    <w:rsid w:val="00440836"/>
    <w:rsid w:val="00444A77"/>
    <w:rsid w:val="0044726C"/>
    <w:rsid w:val="00455AB2"/>
    <w:rsid w:val="004608E4"/>
    <w:rsid w:val="0047038D"/>
    <w:rsid w:val="00474DC2"/>
    <w:rsid w:val="00475984"/>
    <w:rsid w:val="00477F8B"/>
    <w:rsid w:val="00484F8A"/>
    <w:rsid w:val="00486F13"/>
    <w:rsid w:val="00492075"/>
    <w:rsid w:val="004A7379"/>
    <w:rsid w:val="004B1C16"/>
    <w:rsid w:val="004B4490"/>
    <w:rsid w:val="004C1B92"/>
    <w:rsid w:val="004C38D8"/>
    <w:rsid w:val="004D1CED"/>
    <w:rsid w:val="004D706A"/>
    <w:rsid w:val="004E0629"/>
    <w:rsid w:val="004E2AE9"/>
    <w:rsid w:val="004E5406"/>
    <w:rsid w:val="004E6917"/>
    <w:rsid w:val="004F0B1C"/>
    <w:rsid w:val="004F0E5B"/>
    <w:rsid w:val="004F1265"/>
    <w:rsid w:val="004F5FD8"/>
    <w:rsid w:val="0051219A"/>
    <w:rsid w:val="00515890"/>
    <w:rsid w:val="00517D67"/>
    <w:rsid w:val="005327A4"/>
    <w:rsid w:val="005332A2"/>
    <w:rsid w:val="00533AB7"/>
    <w:rsid w:val="00543221"/>
    <w:rsid w:val="00564BA8"/>
    <w:rsid w:val="00587A7F"/>
    <w:rsid w:val="0059287F"/>
    <w:rsid w:val="0059464E"/>
    <w:rsid w:val="005967D0"/>
    <w:rsid w:val="005A0520"/>
    <w:rsid w:val="005A28C7"/>
    <w:rsid w:val="005A29E2"/>
    <w:rsid w:val="005A3197"/>
    <w:rsid w:val="005A6561"/>
    <w:rsid w:val="005A6D51"/>
    <w:rsid w:val="005A7810"/>
    <w:rsid w:val="005B21F0"/>
    <w:rsid w:val="005B2294"/>
    <w:rsid w:val="005C5630"/>
    <w:rsid w:val="005D03FB"/>
    <w:rsid w:val="005E7200"/>
    <w:rsid w:val="005E7F8D"/>
    <w:rsid w:val="005F038B"/>
    <w:rsid w:val="005F6F36"/>
    <w:rsid w:val="00602B2D"/>
    <w:rsid w:val="00606777"/>
    <w:rsid w:val="00607963"/>
    <w:rsid w:val="00607AD8"/>
    <w:rsid w:val="006143F6"/>
    <w:rsid w:val="00617923"/>
    <w:rsid w:val="00625CA8"/>
    <w:rsid w:val="0062645E"/>
    <w:rsid w:val="0063464A"/>
    <w:rsid w:val="00636284"/>
    <w:rsid w:val="00636EA2"/>
    <w:rsid w:val="006431F9"/>
    <w:rsid w:val="00643A98"/>
    <w:rsid w:val="006462ED"/>
    <w:rsid w:val="00652A28"/>
    <w:rsid w:val="006537F7"/>
    <w:rsid w:val="00654704"/>
    <w:rsid w:val="0066192C"/>
    <w:rsid w:val="00661D05"/>
    <w:rsid w:val="006767C7"/>
    <w:rsid w:val="00677332"/>
    <w:rsid w:val="00686B76"/>
    <w:rsid w:val="006948A7"/>
    <w:rsid w:val="006A24A4"/>
    <w:rsid w:val="006A32FB"/>
    <w:rsid w:val="006A417C"/>
    <w:rsid w:val="006A5762"/>
    <w:rsid w:val="006A6DA9"/>
    <w:rsid w:val="006D166E"/>
    <w:rsid w:val="006E1326"/>
    <w:rsid w:val="006F2DA5"/>
    <w:rsid w:val="006F4580"/>
    <w:rsid w:val="007014C9"/>
    <w:rsid w:val="007055A4"/>
    <w:rsid w:val="00706B22"/>
    <w:rsid w:val="007114D0"/>
    <w:rsid w:val="007127C6"/>
    <w:rsid w:val="007164EE"/>
    <w:rsid w:val="00731DEA"/>
    <w:rsid w:val="00736E77"/>
    <w:rsid w:val="00740A11"/>
    <w:rsid w:val="00740E6F"/>
    <w:rsid w:val="00742485"/>
    <w:rsid w:val="00745B2D"/>
    <w:rsid w:val="007479D5"/>
    <w:rsid w:val="00747E1C"/>
    <w:rsid w:val="00752732"/>
    <w:rsid w:val="00753A55"/>
    <w:rsid w:val="00760A0D"/>
    <w:rsid w:val="00762397"/>
    <w:rsid w:val="007642FF"/>
    <w:rsid w:val="00764DB1"/>
    <w:rsid w:val="007661E6"/>
    <w:rsid w:val="00767062"/>
    <w:rsid w:val="00767CD0"/>
    <w:rsid w:val="00774572"/>
    <w:rsid w:val="007769A3"/>
    <w:rsid w:val="00783142"/>
    <w:rsid w:val="00783491"/>
    <w:rsid w:val="007846FE"/>
    <w:rsid w:val="00792678"/>
    <w:rsid w:val="007A4EBD"/>
    <w:rsid w:val="007A628B"/>
    <w:rsid w:val="007A7FF7"/>
    <w:rsid w:val="007B070A"/>
    <w:rsid w:val="007B0D6F"/>
    <w:rsid w:val="007B543D"/>
    <w:rsid w:val="007B6779"/>
    <w:rsid w:val="007C4C3D"/>
    <w:rsid w:val="007C7A00"/>
    <w:rsid w:val="007D2556"/>
    <w:rsid w:val="007D3AE8"/>
    <w:rsid w:val="007D41DA"/>
    <w:rsid w:val="007E137B"/>
    <w:rsid w:val="007F2F4F"/>
    <w:rsid w:val="007F5F8D"/>
    <w:rsid w:val="007F7F5A"/>
    <w:rsid w:val="008029D8"/>
    <w:rsid w:val="00803E0B"/>
    <w:rsid w:val="00806CCD"/>
    <w:rsid w:val="008072A7"/>
    <w:rsid w:val="008113B6"/>
    <w:rsid w:val="008153A3"/>
    <w:rsid w:val="00815FA0"/>
    <w:rsid w:val="00821FF4"/>
    <w:rsid w:val="00822E11"/>
    <w:rsid w:val="008265C3"/>
    <w:rsid w:val="0082703E"/>
    <w:rsid w:val="008341CC"/>
    <w:rsid w:val="0084111A"/>
    <w:rsid w:val="008428EC"/>
    <w:rsid w:val="00863DAB"/>
    <w:rsid w:val="0086449F"/>
    <w:rsid w:val="00877D1A"/>
    <w:rsid w:val="00896492"/>
    <w:rsid w:val="008B167B"/>
    <w:rsid w:val="008B5C75"/>
    <w:rsid w:val="008C7A59"/>
    <w:rsid w:val="008C7CC1"/>
    <w:rsid w:val="008D57A1"/>
    <w:rsid w:val="008E0755"/>
    <w:rsid w:val="008E23D4"/>
    <w:rsid w:val="008F169E"/>
    <w:rsid w:val="008F1D79"/>
    <w:rsid w:val="008F4923"/>
    <w:rsid w:val="008F563E"/>
    <w:rsid w:val="00901C78"/>
    <w:rsid w:val="009035DC"/>
    <w:rsid w:val="009048A7"/>
    <w:rsid w:val="00906897"/>
    <w:rsid w:val="009154B1"/>
    <w:rsid w:val="00921CD7"/>
    <w:rsid w:val="0092725A"/>
    <w:rsid w:val="00933929"/>
    <w:rsid w:val="00946872"/>
    <w:rsid w:val="009511D1"/>
    <w:rsid w:val="00966B5C"/>
    <w:rsid w:val="00973155"/>
    <w:rsid w:val="00984AEA"/>
    <w:rsid w:val="00986520"/>
    <w:rsid w:val="00993103"/>
    <w:rsid w:val="00995A44"/>
    <w:rsid w:val="0099760D"/>
    <w:rsid w:val="009A0B58"/>
    <w:rsid w:val="009B4920"/>
    <w:rsid w:val="009B7557"/>
    <w:rsid w:val="009C4F87"/>
    <w:rsid w:val="009C5D9E"/>
    <w:rsid w:val="009D6B26"/>
    <w:rsid w:val="009D7215"/>
    <w:rsid w:val="009D7409"/>
    <w:rsid w:val="009E1D75"/>
    <w:rsid w:val="009E2060"/>
    <w:rsid w:val="009E2246"/>
    <w:rsid w:val="009F1343"/>
    <w:rsid w:val="009F20B5"/>
    <w:rsid w:val="009F2996"/>
    <w:rsid w:val="009F33D1"/>
    <w:rsid w:val="009F504C"/>
    <w:rsid w:val="00A01BC5"/>
    <w:rsid w:val="00A05A93"/>
    <w:rsid w:val="00A119C0"/>
    <w:rsid w:val="00A20824"/>
    <w:rsid w:val="00A232AF"/>
    <w:rsid w:val="00A26321"/>
    <w:rsid w:val="00A27D10"/>
    <w:rsid w:val="00A329B6"/>
    <w:rsid w:val="00A34618"/>
    <w:rsid w:val="00A45BEE"/>
    <w:rsid w:val="00A5199F"/>
    <w:rsid w:val="00A51C15"/>
    <w:rsid w:val="00A52F4C"/>
    <w:rsid w:val="00A612E4"/>
    <w:rsid w:val="00A62248"/>
    <w:rsid w:val="00A703ED"/>
    <w:rsid w:val="00A70495"/>
    <w:rsid w:val="00A7436F"/>
    <w:rsid w:val="00A8255C"/>
    <w:rsid w:val="00A82829"/>
    <w:rsid w:val="00A864FC"/>
    <w:rsid w:val="00A95E42"/>
    <w:rsid w:val="00A96BA8"/>
    <w:rsid w:val="00AA330F"/>
    <w:rsid w:val="00AA6C16"/>
    <w:rsid w:val="00AA6EB9"/>
    <w:rsid w:val="00AB4DD7"/>
    <w:rsid w:val="00AC060A"/>
    <w:rsid w:val="00AC5E06"/>
    <w:rsid w:val="00AC5E3C"/>
    <w:rsid w:val="00AD0636"/>
    <w:rsid w:val="00AD106A"/>
    <w:rsid w:val="00AD226A"/>
    <w:rsid w:val="00AD7BBF"/>
    <w:rsid w:val="00AF2465"/>
    <w:rsid w:val="00AF2836"/>
    <w:rsid w:val="00AF3A7E"/>
    <w:rsid w:val="00AF40D2"/>
    <w:rsid w:val="00AF5A6A"/>
    <w:rsid w:val="00B03EFB"/>
    <w:rsid w:val="00B04F0A"/>
    <w:rsid w:val="00B05814"/>
    <w:rsid w:val="00B05E06"/>
    <w:rsid w:val="00B07336"/>
    <w:rsid w:val="00B144FA"/>
    <w:rsid w:val="00B154B5"/>
    <w:rsid w:val="00B23A3E"/>
    <w:rsid w:val="00B23CB3"/>
    <w:rsid w:val="00B326E4"/>
    <w:rsid w:val="00B3671E"/>
    <w:rsid w:val="00B421E8"/>
    <w:rsid w:val="00B428AE"/>
    <w:rsid w:val="00B50862"/>
    <w:rsid w:val="00B51340"/>
    <w:rsid w:val="00B53FC6"/>
    <w:rsid w:val="00B545E0"/>
    <w:rsid w:val="00B5684C"/>
    <w:rsid w:val="00B57600"/>
    <w:rsid w:val="00B6579B"/>
    <w:rsid w:val="00B65CD3"/>
    <w:rsid w:val="00B67EC7"/>
    <w:rsid w:val="00B72D85"/>
    <w:rsid w:val="00B76905"/>
    <w:rsid w:val="00B828D3"/>
    <w:rsid w:val="00B83193"/>
    <w:rsid w:val="00B85514"/>
    <w:rsid w:val="00B85673"/>
    <w:rsid w:val="00BA37AA"/>
    <w:rsid w:val="00BB739E"/>
    <w:rsid w:val="00BD342A"/>
    <w:rsid w:val="00BF41EB"/>
    <w:rsid w:val="00BF4D1F"/>
    <w:rsid w:val="00BF4F43"/>
    <w:rsid w:val="00C0193E"/>
    <w:rsid w:val="00C04A5D"/>
    <w:rsid w:val="00C0716B"/>
    <w:rsid w:val="00C07844"/>
    <w:rsid w:val="00C145CF"/>
    <w:rsid w:val="00C15B53"/>
    <w:rsid w:val="00C2110B"/>
    <w:rsid w:val="00C26F60"/>
    <w:rsid w:val="00C30467"/>
    <w:rsid w:val="00C3312D"/>
    <w:rsid w:val="00C41FAB"/>
    <w:rsid w:val="00C43E4E"/>
    <w:rsid w:val="00C4424A"/>
    <w:rsid w:val="00C73EC2"/>
    <w:rsid w:val="00C80141"/>
    <w:rsid w:val="00C9003A"/>
    <w:rsid w:val="00C91725"/>
    <w:rsid w:val="00C95C56"/>
    <w:rsid w:val="00C97274"/>
    <w:rsid w:val="00C974D0"/>
    <w:rsid w:val="00CA2C8A"/>
    <w:rsid w:val="00CA42DD"/>
    <w:rsid w:val="00CA4669"/>
    <w:rsid w:val="00CA71C9"/>
    <w:rsid w:val="00CA7399"/>
    <w:rsid w:val="00CA7DB1"/>
    <w:rsid w:val="00CB1CC5"/>
    <w:rsid w:val="00CB6A31"/>
    <w:rsid w:val="00CC7FA3"/>
    <w:rsid w:val="00CE0DE9"/>
    <w:rsid w:val="00CE4023"/>
    <w:rsid w:val="00CE5D8B"/>
    <w:rsid w:val="00CF1F2C"/>
    <w:rsid w:val="00CF25AD"/>
    <w:rsid w:val="00CF3DCF"/>
    <w:rsid w:val="00CF4E0C"/>
    <w:rsid w:val="00D01BBA"/>
    <w:rsid w:val="00D01C53"/>
    <w:rsid w:val="00D05209"/>
    <w:rsid w:val="00D0689A"/>
    <w:rsid w:val="00D1316E"/>
    <w:rsid w:val="00D14CEC"/>
    <w:rsid w:val="00D16CAE"/>
    <w:rsid w:val="00D17261"/>
    <w:rsid w:val="00D17728"/>
    <w:rsid w:val="00D25290"/>
    <w:rsid w:val="00D31397"/>
    <w:rsid w:val="00D31724"/>
    <w:rsid w:val="00D42AF8"/>
    <w:rsid w:val="00D44F66"/>
    <w:rsid w:val="00D53385"/>
    <w:rsid w:val="00D54742"/>
    <w:rsid w:val="00D54C5E"/>
    <w:rsid w:val="00D56568"/>
    <w:rsid w:val="00D67FAD"/>
    <w:rsid w:val="00D742A8"/>
    <w:rsid w:val="00D76802"/>
    <w:rsid w:val="00D86BDC"/>
    <w:rsid w:val="00D86EEA"/>
    <w:rsid w:val="00D92BB2"/>
    <w:rsid w:val="00D961F8"/>
    <w:rsid w:val="00D9646A"/>
    <w:rsid w:val="00DA1B84"/>
    <w:rsid w:val="00DA2B34"/>
    <w:rsid w:val="00DA44BB"/>
    <w:rsid w:val="00DB130C"/>
    <w:rsid w:val="00DB152F"/>
    <w:rsid w:val="00DC14DE"/>
    <w:rsid w:val="00DC1530"/>
    <w:rsid w:val="00DC37EA"/>
    <w:rsid w:val="00DC434F"/>
    <w:rsid w:val="00DC437D"/>
    <w:rsid w:val="00DE06B1"/>
    <w:rsid w:val="00DF22F1"/>
    <w:rsid w:val="00DF4A78"/>
    <w:rsid w:val="00DF4C08"/>
    <w:rsid w:val="00E02BE1"/>
    <w:rsid w:val="00E068B6"/>
    <w:rsid w:val="00E23900"/>
    <w:rsid w:val="00E26C98"/>
    <w:rsid w:val="00E37102"/>
    <w:rsid w:val="00E45C67"/>
    <w:rsid w:val="00E5253C"/>
    <w:rsid w:val="00E530B8"/>
    <w:rsid w:val="00E54C5C"/>
    <w:rsid w:val="00E57B27"/>
    <w:rsid w:val="00E61F00"/>
    <w:rsid w:val="00E62C62"/>
    <w:rsid w:val="00E65A04"/>
    <w:rsid w:val="00E6650F"/>
    <w:rsid w:val="00E675F1"/>
    <w:rsid w:val="00E75384"/>
    <w:rsid w:val="00E76D51"/>
    <w:rsid w:val="00E80C05"/>
    <w:rsid w:val="00E921E9"/>
    <w:rsid w:val="00E93333"/>
    <w:rsid w:val="00E962B8"/>
    <w:rsid w:val="00EA00D6"/>
    <w:rsid w:val="00EA0570"/>
    <w:rsid w:val="00EA211C"/>
    <w:rsid w:val="00EC0096"/>
    <w:rsid w:val="00EC117A"/>
    <w:rsid w:val="00EC3A7B"/>
    <w:rsid w:val="00EC74EF"/>
    <w:rsid w:val="00ED1042"/>
    <w:rsid w:val="00ED14E2"/>
    <w:rsid w:val="00EE00BE"/>
    <w:rsid w:val="00F07370"/>
    <w:rsid w:val="00F128D0"/>
    <w:rsid w:val="00F17BC1"/>
    <w:rsid w:val="00F21BF4"/>
    <w:rsid w:val="00F22EEA"/>
    <w:rsid w:val="00F23CFB"/>
    <w:rsid w:val="00F24DC0"/>
    <w:rsid w:val="00F25CCF"/>
    <w:rsid w:val="00F317CC"/>
    <w:rsid w:val="00F33696"/>
    <w:rsid w:val="00F33B38"/>
    <w:rsid w:val="00F347F0"/>
    <w:rsid w:val="00F40247"/>
    <w:rsid w:val="00F411E1"/>
    <w:rsid w:val="00F6086E"/>
    <w:rsid w:val="00F73857"/>
    <w:rsid w:val="00F74288"/>
    <w:rsid w:val="00F76942"/>
    <w:rsid w:val="00F771B1"/>
    <w:rsid w:val="00F77C73"/>
    <w:rsid w:val="00F80562"/>
    <w:rsid w:val="00F843F2"/>
    <w:rsid w:val="00F85505"/>
    <w:rsid w:val="00F90F82"/>
    <w:rsid w:val="00F9456C"/>
    <w:rsid w:val="00F94BE4"/>
    <w:rsid w:val="00F94CF8"/>
    <w:rsid w:val="00F95B09"/>
    <w:rsid w:val="00F9727E"/>
    <w:rsid w:val="00FA1458"/>
    <w:rsid w:val="00FA346A"/>
    <w:rsid w:val="00FA6ABE"/>
    <w:rsid w:val="00FC23A7"/>
    <w:rsid w:val="00FC2FDA"/>
    <w:rsid w:val="00FC74B9"/>
    <w:rsid w:val="00FD012D"/>
    <w:rsid w:val="00FD0E5E"/>
    <w:rsid w:val="00FD40FB"/>
    <w:rsid w:val="00FD448B"/>
    <w:rsid w:val="00FF2763"/>
    <w:rsid w:val="00FF2E55"/>
    <w:rsid w:val="00FF3BB0"/>
    <w:rsid w:val="3001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6B91A"/>
  <w15:chartTrackingRefBased/>
  <w15:docId w15:val="{6178501D-E841-4BE8-BA11-D0BD038F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1"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1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qFormat="1"/>
    <w:lsdException w:name="footnote text" w:semiHidden="1" w:uiPriority="13" w:unhideWhenUsed="1"/>
    <w:lsdException w:name="annotation text" w:semiHidden="1" w:unhideWhenUsed="1"/>
    <w:lsdException w:name="header" w:semiHidden="1" w:uiPriority="13" w:unhideWhenUsed="1"/>
    <w:lsdException w:name="footer" w:semiHidden="1" w:unhideWhenUsed="1"/>
    <w:lsdException w:name="index heading" w:semiHidden="1" w:unhideWhenUsed="1"/>
    <w:lsdException w:name="caption" w:semiHidden="1" w:uiPriority="7"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semiHidden="1" w:uiPriority="8" w:qFormat="1"/>
    <w:lsdException w:name="Emphasis" w:semiHidden="1"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uiPriority="8"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822E11"/>
    <w:pPr>
      <w:spacing w:after="160"/>
    </w:pPr>
    <w:rPr>
      <w:szCs w:val="22"/>
    </w:rPr>
  </w:style>
  <w:style w:type="paragraph" w:styleId="1">
    <w:name w:val="heading 1"/>
    <w:basedOn w:val="a1"/>
    <w:next w:val="a1"/>
    <w:link w:val="10"/>
    <w:qFormat/>
    <w:rsid w:val="00AA6C16"/>
    <w:pPr>
      <w:keepNext/>
      <w:keepLines/>
      <w:numPr>
        <w:numId w:val="13"/>
      </w:numPr>
      <w:suppressAutoHyphens/>
      <w:spacing w:before="440" w:after="440"/>
      <w:outlineLvl w:val="0"/>
    </w:pPr>
    <w:rPr>
      <w:color w:val="E61E28" w:themeColor="accent1"/>
      <w:sz w:val="40"/>
      <w:szCs w:val="32"/>
    </w:rPr>
  </w:style>
  <w:style w:type="paragraph" w:styleId="2">
    <w:name w:val="heading 2"/>
    <w:basedOn w:val="a1"/>
    <w:next w:val="a1"/>
    <w:link w:val="22"/>
    <w:qFormat/>
    <w:rsid w:val="00AA6C16"/>
    <w:pPr>
      <w:keepNext/>
      <w:keepLines/>
      <w:numPr>
        <w:ilvl w:val="1"/>
        <w:numId w:val="13"/>
      </w:numPr>
      <w:suppressAutoHyphens/>
      <w:spacing w:before="320" w:after="80"/>
      <w:outlineLvl w:val="1"/>
    </w:pPr>
    <w:rPr>
      <w:rFonts w:asciiTheme="majorHAnsi" w:eastAsiaTheme="majorEastAsia" w:hAnsiTheme="majorHAnsi" w:cstheme="majorBidi"/>
      <w:b/>
      <w:color w:val="E61E28" w:themeColor="accent1"/>
      <w:szCs w:val="26"/>
    </w:rPr>
  </w:style>
  <w:style w:type="paragraph" w:styleId="3">
    <w:name w:val="heading 3"/>
    <w:basedOn w:val="a1"/>
    <w:next w:val="a1"/>
    <w:link w:val="32"/>
    <w:qFormat/>
    <w:rsid w:val="00AA6C16"/>
    <w:pPr>
      <w:keepNext/>
      <w:keepLines/>
      <w:numPr>
        <w:ilvl w:val="2"/>
        <w:numId w:val="13"/>
      </w:numPr>
      <w:suppressAutoHyphens/>
      <w:spacing w:before="320" w:after="30"/>
      <w:outlineLvl w:val="2"/>
    </w:pPr>
    <w:rPr>
      <w:color w:val="E61E28" w:themeColor="accent1"/>
      <w:szCs w:val="24"/>
    </w:rPr>
  </w:style>
  <w:style w:type="paragraph" w:styleId="41">
    <w:name w:val="heading 4"/>
    <w:basedOn w:val="a1"/>
    <w:next w:val="a1"/>
    <w:link w:val="42"/>
    <w:rsid w:val="00AA6C16"/>
    <w:pPr>
      <w:keepNext/>
      <w:keepLines/>
      <w:numPr>
        <w:ilvl w:val="3"/>
        <w:numId w:val="13"/>
      </w:numPr>
      <w:suppressAutoHyphens/>
      <w:spacing w:before="320" w:after="30"/>
      <w:outlineLvl w:val="3"/>
    </w:pPr>
    <w:rPr>
      <w:i/>
      <w:iCs/>
      <w:color w:val="E61E28" w:themeColor="accent1"/>
      <w:szCs w:val="20"/>
    </w:rPr>
  </w:style>
  <w:style w:type="paragraph" w:styleId="51">
    <w:name w:val="heading 5"/>
    <w:basedOn w:val="a1"/>
    <w:next w:val="a1"/>
    <w:link w:val="52"/>
    <w:semiHidden/>
    <w:rsid w:val="00AA6C16"/>
    <w:pPr>
      <w:keepNext/>
      <w:keepLines/>
      <w:numPr>
        <w:ilvl w:val="4"/>
        <w:numId w:val="13"/>
      </w:numPr>
      <w:suppressAutoHyphens/>
      <w:spacing w:after="0" w:line="240" w:lineRule="atLeast"/>
      <w:outlineLvl w:val="4"/>
    </w:pPr>
    <w:rPr>
      <w:b/>
      <w:sz w:val="20"/>
      <w:szCs w:val="20"/>
    </w:rPr>
  </w:style>
  <w:style w:type="paragraph" w:styleId="6">
    <w:name w:val="heading 6"/>
    <w:basedOn w:val="a1"/>
    <w:next w:val="a1"/>
    <w:link w:val="60"/>
    <w:semiHidden/>
    <w:rsid w:val="00AA6C16"/>
    <w:pPr>
      <w:keepNext/>
      <w:keepLines/>
      <w:numPr>
        <w:ilvl w:val="5"/>
        <w:numId w:val="13"/>
      </w:numPr>
      <w:suppressAutoHyphens/>
      <w:spacing w:after="0" w:line="240" w:lineRule="atLeast"/>
      <w:outlineLvl w:val="5"/>
    </w:pPr>
    <w:rPr>
      <w:b/>
      <w:sz w:val="20"/>
      <w:szCs w:val="20"/>
    </w:rPr>
  </w:style>
  <w:style w:type="paragraph" w:styleId="7">
    <w:name w:val="heading 7"/>
    <w:aliases w:val="Heading 7 Appendix Heading"/>
    <w:basedOn w:val="a1"/>
    <w:next w:val="a1"/>
    <w:link w:val="70"/>
    <w:uiPriority w:val="10"/>
    <w:semiHidden/>
    <w:rsid w:val="00AA6C16"/>
    <w:pPr>
      <w:keepNext/>
      <w:keepLines/>
      <w:numPr>
        <w:numId w:val="15"/>
      </w:numPr>
      <w:suppressAutoHyphens/>
      <w:spacing w:after="120"/>
      <w:outlineLvl w:val="6"/>
    </w:pPr>
    <w:rPr>
      <w:iCs/>
      <w:color w:val="E61E28" w:themeColor="accent1"/>
      <w:sz w:val="44"/>
      <w:szCs w:val="20"/>
    </w:rPr>
  </w:style>
  <w:style w:type="paragraph" w:styleId="8">
    <w:name w:val="heading 8"/>
    <w:basedOn w:val="a1"/>
    <w:next w:val="a1"/>
    <w:link w:val="80"/>
    <w:semiHidden/>
    <w:rsid w:val="00AA6C16"/>
    <w:pPr>
      <w:keepNext/>
      <w:keepLines/>
      <w:suppressAutoHyphens/>
      <w:spacing w:after="0" w:line="240" w:lineRule="atLeast"/>
      <w:outlineLvl w:val="7"/>
    </w:pPr>
    <w:rPr>
      <w:b/>
      <w:sz w:val="20"/>
      <w:szCs w:val="21"/>
    </w:rPr>
  </w:style>
  <w:style w:type="paragraph" w:styleId="9">
    <w:name w:val="heading 9"/>
    <w:basedOn w:val="a1"/>
    <w:next w:val="a1"/>
    <w:link w:val="90"/>
    <w:semiHidden/>
    <w:rsid w:val="00AA6C16"/>
    <w:pPr>
      <w:keepNext/>
      <w:keepLines/>
      <w:suppressAutoHyphens/>
      <w:spacing w:after="0" w:line="240" w:lineRule="atLeast"/>
      <w:outlineLvl w:val="8"/>
    </w:pPr>
    <w:rPr>
      <w:b/>
      <w:iCs/>
      <w:sz w:val="2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ListStyle-AppendixHeading">
    <w:name w:val="_List Style - Appendix Heading"/>
    <w:uiPriority w:val="99"/>
    <w:rsid w:val="00AA6C16"/>
    <w:pPr>
      <w:numPr>
        <w:numId w:val="2"/>
      </w:numPr>
    </w:pPr>
  </w:style>
  <w:style w:type="numbering" w:customStyle="1" w:styleId="ListStyle-Headings">
    <w:name w:val="_List Style - Headings"/>
    <w:uiPriority w:val="99"/>
    <w:rsid w:val="00AA6C16"/>
    <w:pPr>
      <w:numPr>
        <w:numId w:val="3"/>
      </w:numPr>
    </w:pPr>
  </w:style>
  <w:style w:type="numbering" w:customStyle="1" w:styleId="ListStyle-HeadingsNoNumber">
    <w:name w:val="_List Style - Headings No Number"/>
    <w:uiPriority w:val="99"/>
    <w:rsid w:val="00AA6C16"/>
    <w:pPr>
      <w:numPr>
        <w:numId w:val="4"/>
      </w:numPr>
    </w:pPr>
  </w:style>
  <w:style w:type="numbering" w:customStyle="1" w:styleId="ListStyle-ListAlphabet">
    <w:name w:val="_List Style - List Alphabet"/>
    <w:uiPriority w:val="99"/>
    <w:rsid w:val="00AA6C16"/>
    <w:pPr>
      <w:numPr>
        <w:numId w:val="5"/>
      </w:numPr>
    </w:pPr>
  </w:style>
  <w:style w:type="numbering" w:customStyle="1" w:styleId="ListStyle-ListBullet">
    <w:name w:val="_List Style - List Bullet"/>
    <w:uiPriority w:val="99"/>
    <w:rsid w:val="00AA6C16"/>
    <w:pPr>
      <w:numPr>
        <w:numId w:val="6"/>
      </w:numPr>
    </w:pPr>
  </w:style>
  <w:style w:type="numbering" w:customStyle="1" w:styleId="ListStyle-ListBulletNoSpacing">
    <w:name w:val="_List Style - List Bullet No Spacing"/>
    <w:uiPriority w:val="99"/>
    <w:rsid w:val="00AA6C16"/>
    <w:pPr>
      <w:numPr>
        <w:numId w:val="7"/>
      </w:numPr>
    </w:pPr>
  </w:style>
  <w:style w:type="numbering" w:customStyle="1" w:styleId="ListStyle-ListNumber">
    <w:name w:val="_List Style - List Number"/>
    <w:uiPriority w:val="99"/>
    <w:rsid w:val="00AA6C16"/>
    <w:pPr>
      <w:numPr>
        <w:numId w:val="8"/>
      </w:numPr>
    </w:pPr>
  </w:style>
  <w:style w:type="numbering" w:customStyle="1" w:styleId="ListStyle-TableListBullet">
    <w:name w:val="_List Style - Table List Bullet"/>
    <w:uiPriority w:val="99"/>
    <w:rsid w:val="00AA6C16"/>
    <w:pPr>
      <w:numPr>
        <w:numId w:val="9"/>
      </w:numPr>
    </w:pPr>
  </w:style>
  <w:style w:type="numbering" w:customStyle="1" w:styleId="ListStyle-TableListNumber">
    <w:name w:val="_List Style - Table List Number"/>
    <w:uiPriority w:val="99"/>
    <w:rsid w:val="00AA6C16"/>
    <w:pPr>
      <w:numPr>
        <w:numId w:val="10"/>
      </w:numPr>
    </w:pPr>
  </w:style>
  <w:style w:type="numbering" w:customStyle="1" w:styleId="ListStyle-ListNumberNoSpacing">
    <w:name w:val="_List Style-List Number No Spacing"/>
    <w:uiPriority w:val="99"/>
    <w:rsid w:val="00121147"/>
    <w:pPr>
      <w:numPr>
        <w:numId w:val="1"/>
      </w:numPr>
    </w:pPr>
  </w:style>
  <w:style w:type="numbering" w:styleId="111111">
    <w:name w:val="Outline List 2"/>
    <w:basedOn w:val="a4"/>
    <w:uiPriority w:val="99"/>
    <w:semiHidden/>
    <w:rsid w:val="00AA6C16"/>
    <w:pPr>
      <w:numPr>
        <w:numId w:val="11"/>
      </w:numPr>
    </w:pPr>
  </w:style>
  <w:style w:type="character" w:customStyle="1" w:styleId="10">
    <w:name w:val="標題 1 字元"/>
    <w:basedOn w:val="a2"/>
    <w:link w:val="1"/>
    <w:rsid w:val="00AA6C16"/>
    <w:rPr>
      <w:color w:val="E61E28" w:themeColor="accent1"/>
      <w:sz w:val="40"/>
      <w:szCs w:val="32"/>
      <w:lang w:val="en-GB"/>
    </w:rPr>
  </w:style>
  <w:style w:type="numbering" w:styleId="1ai">
    <w:name w:val="Outline List 1"/>
    <w:basedOn w:val="a4"/>
    <w:uiPriority w:val="99"/>
    <w:semiHidden/>
    <w:rsid w:val="00AA6C16"/>
    <w:pPr>
      <w:numPr>
        <w:numId w:val="12"/>
      </w:numPr>
    </w:pPr>
  </w:style>
  <w:style w:type="character" w:customStyle="1" w:styleId="52">
    <w:name w:val="標題 5 字元"/>
    <w:basedOn w:val="a2"/>
    <w:link w:val="51"/>
    <w:semiHidden/>
    <w:rsid w:val="00AA6C16"/>
    <w:rPr>
      <w:b/>
      <w:sz w:val="20"/>
      <w:szCs w:val="20"/>
      <w:lang w:val="en-GB"/>
    </w:rPr>
  </w:style>
  <w:style w:type="character" w:customStyle="1" w:styleId="60">
    <w:name w:val="標題 6 字元"/>
    <w:basedOn w:val="a2"/>
    <w:link w:val="6"/>
    <w:semiHidden/>
    <w:rsid w:val="00AA6C16"/>
    <w:rPr>
      <w:b/>
      <w:sz w:val="20"/>
      <w:szCs w:val="20"/>
      <w:lang w:val="en-GB"/>
    </w:rPr>
  </w:style>
  <w:style w:type="character" w:customStyle="1" w:styleId="70">
    <w:name w:val="標題 7 字元"/>
    <w:aliases w:val="Heading 7 Appendix Heading 字元"/>
    <w:basedOn w:val="a2"/>
    <w:link w:val="7"/>
    <w:uiPriority w:val="10"/>
    <w:semiHidden/>
    <w:rsid w:val="004E5406"/>
    <w:rPr>
      <w:iCs/>
      <w:color w:val="E61E28" w:themeColor="accent1"/>
      <w:sz w:val="44"/>
      <w:szCs w:val="20"/>
      <w:lang w:val="en-GB"/>
    </w:rPr>
  </w:style>
  <w:style w:type="character" w:customStyle="1" w:styleId="80">
    <w:name w:val="標題 8 字元"/>
    <w:basedOn w:val="a2"/>
    <w:link w:val="8"/>
    <w:semiHidden/>
    <w:rsid w:val="00AA6C16"/>
    <w:rPr>
      <w:b/>
      <w:sz w:val="20"/>
      <w:szCs w:val="21"/>
      <w:lang w:val="en-GB"/>
    </w:rPr>
  </w:style>
  <w:style w:type="character" w:customStyle="1" w:styleId="90">
    <w:name w:val="標題 9 字元"/>
    <w:basedOn w:val="a2"/>
    <w:link w:val="9"/>
    <w:semiHidden/>
    <w:rsid w:val="00AA6C16"/>
    <w:rPr>
      <w:b/>
      <w:iCs/>
      <w:sz w:val="20"/>
      <w:szCs w:val="21"/>
      <w:lang w:val="en-GB"/>
    </w:rPr>
  </w:style>
  <w:style w:type="paragraph" w:customStyle="1" w:styleId="ValueStandfirst">
    <w:name w:val="Value Standfirst"/>
    <w:uiPriority w:val="1"/>
    <w:qFormat/>
    <w:rsid w:val="004E5406"/>
    <w:pPr>
      <w:spacing w:after="240" w:line="280" w:lineRule="atLeast"/>
    </w:pPr>
    <w:rPr>
      <w:rFonts w:cs="Times New Roman"/>
      <w:sz w:val="28"/>
      <w:szCs w:val="28"/>
    </w:rPr>
  </w:style>
  <w:style w:type="paragraph" w:customStyle="1" w:styleId="Valuestandfirst0">
    <w:name w:val="Value standfirst"/>
    <w:basedOn w:val="a1"/>
    <w:next w:val="a1"/>
    <w:uiPriority w:val="8"/>
    <w:rsid w:val="004E5406"/>
    <w:pPr>
      <w:spacing w:before="160" w:after="220"/>
    </w:pPr>
    <w:rPr>
      <w:color w:val="000000"/>
      <w:sz w:val="28"/>
      <w:szCs w:val="28"/>
    </w:rPr>
  </w:style>
  <w:style w:type="character" w:customStyle="1" w:styleId="22">
    <w:name w:val="標題 2 字元"/>
    <w:basedOn w:val="a2"/>
    <w:link w:val="2"/>
    <w:rsid w:val="00AA6C16"/>
    <w:rPr>
      <w:rFonts w:asciiTheme="majorHAnsi" w:eastAsiaTheme="majorEastAsia" w:hAnsiTheme="majorHAnsi" w:cstheme="majorBidi"/>
      <w:b/>
      <w:color w:val="E61E28" w:themeColor="accent1"/>
      <w:szCs w:val="26"/>
      <w:lang w:val="en-GB"/>
    </w:rPr>
  </w:style>
  <w:style w:type="character" w:customStyle="1" w:styleId="32">
    <w:name w:val="標題 3 字元"/>
    <w:basedOn w:val="a2"/>
    <w:link w:val="3"/>
    <w:rsid w:val="00AA6C16"/>
    <w:rPr>
      <w:color w:val="E61E28" w:themeColor="accent1"/>
      <w:sz w:val="22"/>
      <w:lang w:val="en-GB"/>
    </w:rPr>
  </w:style>
  <w:style w:type="character" w:customStyle="1" w:styleId="42">
    <w:name w:val="標題 4 字元"/>
    <w:basedOn w:val="a2"/>
    <w:link w:val="41"/>
    <w:rsid w:val="00AA6C16"/>
    <w:rPr>
      <w:i/>
      <w:iCs/>
      <w:color w:val="E61E28" w:themeColor="accent1"/>
      <w:sz w:val="22"/>
      <w:szCs w:val="20"/>
      <w:lang w:val="en-GB"/>
    </w:rPr>
  </w:style>
  <w:style w:type="paragraph" w:customStyle="1" w:styleId="AppendixText">
    <w:name w:val="Appendix Text"/>
    <w:basedOn w:val="a1"/>
    <w:uiPriority w:val="11"/>
    <w:semiHidden/>
    <w:qFormat/>
    <w:rsid w:val="00121147"/>
    <w:rPr>
      <w:color w:val="231F20"/>
    </w:rPr>
  </w:style>
  <w:style w:type="paragraph" w:styleId="a5">
    <w:name w:val="Balloon Text"/>
    <w:basedOn w:val="a1"/>
    <w:link w:val="a6"/>
    <w:uiPriority w:val="99"/>
    <w:semiHidden/>
    <w:rsid w:val="00AA6C16"/>
    <w:rPr>
      <w:rFonts w:asciiTheme="majorHAnsi" w:eastAsiaTheme="majorEastAsia" w:hAnsiTheme="majorHAnsi" w:cstheme="majorBidi"/>
    </w:rPr>
  </w:style>
  <w:style w:type="character" w:customStyle="1" w:styleId="a6">
    <w:name w:val="註解方塊文字 字元"/>
    <w:basedOn w:val="a2"/>
    <w:link w:val="a5"/>
    <w:uiPriority w:val="99"/>
    <w:semiHidden/>
    <w:rsid w:val="00AA6C16"/>
    <w:rPr>
      <w:rFonts w:asciiTheme="majorHAnsi" w:eastAsiaTheme="majorEastAsia" w:hAnsiTheme="majorHAnsi" w:cstheme="majorBidi"/>
      <w:sz w:val="22"/>
      <w:szCs w:val="22"/>
      <w:lang w:val="en-GB"/>
    </w:rPr>
  </w:style>
  <w:style w:type="paragraph" w:styleId="a7">
    <w:name w:val="Bibliography"/>
    <w:basedOn w:val="a1"/>
    <w:next w:val="a1"/>
    <w:uiPriority w:val="99"/>
    <w:semiHidden/>
    <w:rsid w:val="00AA6C16"/>
  </w:style>
  <w:style w:type="table" w:customStyle="1" w:styleId="Blank">
    <w:name w:val="Blank"/>
    <w:basedOn w:val="a3"/>
    <w:uiPriority w:val="99"/>
    <w:rsid w:val="00AA6C16"/>
    <w:rPr>
      <w:sz w:val="22"/>
      <w:szCs w:val="22"/>
      <w:lang w:eastAsia="en-US"/>
    </w:rPr>
    <w:tblPr>
      <w:tblCellMar>
        <w:left w:w="0" w:type="dxa"/>
        <w:right w:w="0" w:type="dxa"/>
      </w:tblCellMar>
    </w:tblPr>
  </w:style>
  <w:style w:type="paragraph" w:styleId="a8">
    <w:name w:val="Block Text"/>
    <w:basedOn w:val="a1"/>
    <w:uiPriority w:val="99"/>
    <w:semiHidden/>
    <w:rsid w:val="00AA6C16"/>
    <w:pPr>
      <w:pBdr>
        <w:top w:val="single" w:sz="2" w:space="10" w:color="E61E28" w:themeColor="accent1"/>
        <w:left w:val="single" w:sz="2" w:space="10" w:color="E61E28" w:themeColor="accent1"/>
        <w:bottom w:val="single" w:sz="2" w:space="10" w:color="E61E28" w:themeColor="accent1"/>
        <w:right w:val="single" w:sz="2" w:space="10" w:color="E61E28" w:themeColor="accent1"/>
      </w:pBdr>
      <w:ind w:left="1152" w:right="1152"/>
    </w:pPr>
    <w:rPr>
      <w:rFonts w:asciiTheme="majorHAnsi" w:eastAsiaTheme="majorEastAsia" w:hAnsiTheme="majorHAnsi" w:cstheme="majorBidi"/>
      <w:i/>
      <w:iCs/>
      <w:color w:val="E61E28" w:themeColor="accent1"/>
    </w:rPr>
  </w:style>
  <w:style w:type="paragraph" w:styleId="a9">
    <w:name w:val="Body Text"/>
    <w:basedOn w:val="a1"/>
    <w:link w:val="aa"/>
    <w:uiPriority w:val="99"/>
    <w:semiHidden/>
    <w:rsid w:val="00AA6C16"/>
    <w:pPr>
      <w:spacing w:after="120"/>
    </w:pPr>
  </w:style>
  <w:style w:type="character" w:customStyle="1" w:styleId="aa">
    <w:name w:val="本文 字元"/>
    <w:basedOn w:val="a2"/>
    <w:link w:val="a9"/>
    <w:uiPriority w:val="99"/>
    <w:semiHidden/>
    <w:rsid w:val="00AA6C16"/>
    <w:rPr>
      <w:sz w:val="22"/>
      <w:szCs w:val="22"/>
      <w:lang w:val="en-GB"/>
    </w:rPr>
  </w:style>
  <w:style w:type="paragraph" w:styleId="23">
    <w:name w:val="Body Text 2"/>
    <w:basedOn w:val="a1"/>
    <w:link w:val="24"/>
    <w:uiPriority w:val="99"/>
    <w:semiHidden/>
    <w:rsid w:val="00AA6C16"/>
    <w:pPr>
      <w:spacing w:after="120" w:line="480" w:lineRule="auto"/>
    </w:pPr>
  </w:style>
  <w:style w:type="character" w:customStyle="1" w:styleId="24">
    <w:name w:val="本文 2 字元"/>
    <w:basedOn w:val="a2"/>
    <w:link w:val="23"/>
    <w:uiPriority w:val="99"/>
    <w:semiHidden/>
    <w:rsid w:val="00AA6C16"/>
    <w:rPr>
      <w:sz w:val="22"/>
      <w:szCs w:val="22"/>
      <w:lang w:val="en-GB"/>
    </w:rPr>
  </w:style>
  <w:style w:type="paragraph" w:styleId="33">
    <w:name w:val="Body Text 3"/>
    <w:basedOn w:val="a1"/>
    <w:link w:val="34"/>
    <w:uiPriority w:val="99"/>
    <w:semiHidden/>
    <w:rsid w:val="00AA6C16"/>
    <w:pPr>
      <w:spacing w:after="120"/>
    </w:pPr>
    <w:rPr>
      <w:sz w:val="16"/>
      <w:szCs w:val="16"/>
    </w:rPr>
  </w:style>
  <w:style w:type="character" w:customStyle="1" w:styleId="34">
    <w:name w:val="本文 3 字元"/>
    <w:basedOn w:val="a2"/>
    <w:link w:val="33"/>
    <w:uiPriority w:val="99"/>
    <w:semiHidden/>
    <w:rsid w:val="00AA6C16"/>
    <w:rPr>
      <w:sz w:val="16"/>
      <w:szCs w:val="16"/>
      <w:lang w:val="en-GB"/>
    </w:rPr>
  </w:style>
  <w:style w:type="paragraph" w:styleId="ab">
    <w:name w:val="Body Text First Indent"/>
    <w:basedOn w:val="a9"/>
    <w:link w:val="ac"/>
    <w:uiPriority w:val="99"/>
    <w:semiHidden/>
    <w:rsid w:val="00AA6C16"/>
    <w:pPr>
      <w:spacing w:after="0"/>
      <w:ind w:firstLine="360"/>
    </w:pPr>
  </w:style>
  <w:style w:type="character" w:customStyle="1" w:styleId="ac">
    <w:name w:val="本文第一層縮排 字元"/>
    <w:basedOn w:val="aa"/>
    <w:link w:val="ab"/>
    <w:uiPriority w:val="99"/>
    <w:semiHidden/>
    <w:rsid w:val="00AA6C16"/>
    <w:rPr>
      <w:sz w:val="22"/>
      <w:szCs w:val="22"/>
      <w:lang w:val="en-GB"/>
    </w:rPr>
  </w:style>
  <w:style w:type="paragraph" w:styleId="ad">
    <w:name w:val="Body Text Indent"/>
    <w:basedOn w:val="a1"/>
    <w:link w:val="ae"/>
    <w:uiPriority w:val="99"/>
    <w:semiHidden/>
    <w:rsid w:val="00AA6C16"/>
    <w:pPr>
      <w:spacing w:after="120"/>
      <w:ind w:left="283"/>
    </w:pPr>
  </w:style>
  <w:style w:type="character" w:customStyle="1" w:styleId="ae">
    <w:name w:val="本文縮排 字元"/>
    <w:basedOn w:val="a2"/>
    <w:link w:val="ad"/>
    <w:uiPriority w:val="99"/>
    <w:semiHidden/>
    <w:rsid w:val="00AA6C16"/>
    <w:rPr>
      <w:sz w:val="22"/>
      <w:szCs w:val="22"/>
      <w:lang w:val="en-GB"/>
    </w:rPr>
  </w:style>
  <w:style w:type="paragraph" w:styleId="25">
    <w:name w:val="Body Text First Indent 2"/>
    <w:basedOn w:val="ad"/>
    <w:link w:val="26"/>
    <w:uiPriority w:val="99"/>
    <w:semiHidden/>
    <w:rsid w:val="00AA6C16"/>
    <w:pPr>
      <w:spacing w:after="0"/>
      <w:ind w:left="360" w:firstLine="360"/>
    </w:pPr>
  </w:style>
  <w:style w:type="character" w:customStyle="1" w:styleId="26">
    <w:name w:val="本文第一層縮排 2 字元"/>
    <w:basedOn w:val="ae"/>
    <w:link w:val="25"/>
    <w:uiPriority w:val="99"/>
    <w:semiHidden/>
    <w:rsid w:val="00AA6C16"/>
    <w:rPr>
      <w:sz w:val="22"/>
      <w:szCs w:val="22"/>
      <w:lang w:val="en-GB"/>
    </w:rPr>
  </w:style>
  <w:style w:type="paragraph" w:styleId="27">
    <w:name w:val="Body Text Indent 2"/>
    <w:basedOn w:val="a1"/>
    <w:link w:val="28"/>
    <w:uiPriority w:val="99"/>
    <w:semiHidden/>
    <w:rsid w:val="00AA6C16"/>
    <w:pPr>
      <w:spacing w:after="120" w:line="480" w:lineRule="auto"/>
      <w:ind w:left="283"/>
    </w:pPr>
  </w:style>
  <w:style w:type="character" w:customStyle="1" w:styleId="28">
    <w:name w:val="本文縮排 2 字元"/>
    <w:basedOn w:val="a2"/>
    <w:link w:val="27"/>
    <w:uiPriority w:val="99"/>
    <w:semiHidden/>
    <w:rsid w:val="00AA6C16"/>
    <w:rPr>
      <w:sz w:val="22"/>
      <w:szCs w:val="22"/>
      <w:lang w:val="en-GB"/>
    </w:rPr>
  </w:style>
  <w:style w:type="paragraph" w:styleId="35">
    <w:name w:val="Body Text Indent 3"/>
    <w:basedOn w:val="a1"/>
    <w:link w:val="36"/>
    <w:uiPriority w:val="99"/>
    <w:semiHidden/>
    <w:rsid w:val="00AA6C16"/>
    <w:pPr>
      <w:spacing w:after="120"/>
      <w:ind w:left="283"/>
    </w:pPr>
    <w:rPr>
      <w:sz w:val="16"/>
      <w:szCs w:val="16"/>
    </w:rPr>
  </w:style>
  <w:style w:type="character" w:customStyle="1" w:styleId="36">
    <w:name w:val="本文縮排 3 字元"/>
    <w:basedOn w:val="a2"/>
    <w:link w:val="35"/>
    <w:uiPriority w:val="99"/>
    <w:semiHidden/>
    <w:rsid w:val="00AA6C16"/>
    <w:rPr>
      <w:sz w:val="16"/>
      <w:szCs w:val="16"/>
      <w:lang w:val="en-GB"/>
    </w:rPr>
  </w:style>
  <w:style w:type="paragraph" w:styleId="af">
    <w:name w:val="caption"/>
    <w:next w:val="a1"/>
    <w:uiPriority w:val="7"/>
    <w:unhideWhenUsed/>
    <w:qFormat/>
    <w:rsid w:val="00AA6C16"/>
    <w:pPr>
      <w:keepNext/>
      <w:snapToGrid w:val="0"/>
      <w:spacing w:before="60" w:after="60"/>
    </w:pPr>
    <w:rPr>
      <w:rFonts w:asciiTheme="majorHAnsi" w:eastAsiaTheme="majorEastAsia" w:hAnsiTheme="majorHAnsi" w:cstheme="majorBidi"/>
      <w:b/>
      <w:iCs/>
      <w:color w:val="E61E28" w:themeColor="accent1"/>
      <w:sz w:val="17"/>
      <w:szCs w:val="18"/>
    </w:rPr>
  </w:style>
  <w:style w:type="table" w:styleId="af0">
    <w:name w:val="Colorful Grid"/>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AD2D3" w:themeFill="accent1" w:themeFillTint="33"/>
    </w:tcPr>
    <w:tblStylePr w:type="firstRow">
      <w:rPr>
        <w:b/>
        <w:bCs/>
      </w:rPr>
      <w:tblPr/>
      <w:tcPr>
        <w:shd w:val="clear" w:color="auto" w:fill="F5A5A8" w:themeFill="accent1" w:themeFillTint="66"/>
      </w:tcPr>
    </w:tblStylePr>
    <w:tblStylePr w:type="lastRow">
      <w:rPr>
        <w:b/>
        <w:bCs/>
        <w:color w:val="000000" w:themeColor="text1"/>
      </w:rPr>
      <w:tblPr/>
      <w:tcPr>
        <w:shd w:val="clear" w:color="auto" w:fill="F5A5A8" w:themeFill="accent1" w:themeFillTint="66"/>
      </w:tcPr>
    </w:tblStylePr>
    <w:tblStylePr w:type="firstCol">
      <w:rPr>
        <w:color w:val="FFFFFF" w:themeColor="background1"/>
      </w:rPr>
      <w:tblPr/>
      <w:tcPr>
        <w:shd w:val="clear" w:color="auto" w:fill="AF131A" w:themeFill="accent1" w:themeFillShade="BF"/>
      </w:tcPr>
    </w:tblStylePr>
    <w:tblStylePr w:type="lastCol">
      <w:rPr>
        <w:color w:val="FFFFFF" w:themeColor="background1"/>
      </w:rPr>
      <w:tblPr/>
      <w:tcPr>
        <w:shd w:val="clear" w:color="auto" w:fill="AF131A" w:themeFill="accent1" w:themeFillShade="BF"/>
      </w:tc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2">
    <w:name w:val="Colorful Grid Accent 2"/>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6D5ED" w:themeFill="accent2" w:themeFillTint="33"/>
    </w:tcPr>
    <w:tblStylePr w:type="firstRow">
      <w:rPr>
        <w:b/>
        <w:bCs/>
      </w:rPr>
      <w:tblPr/>
      <w:tcPr>
        <w:shd w:val="clear" w:color="auto" w:fill="CDACDB" w:themeFill="accent2" w:themeFillTint="66"/>
      </w:tcPr>
    </w:tblStylePr>
    <w:tblStylePr w:type="lastRow">
      <w:rPr>
        <w:b/>
        <w:bCs/>
        <w:color w:val="000000" w:themeColor="text1"/>
      </w:rPr>
      <w:tblPr/>
      <w:tcPr>
        <w:shd w:val="clear" w:color="auto" w:fill="CDACDB" w:themeFill="accent2" w:themeFillTint="66"/>
      </w:tcPr>
    </w:tblStylePr>
    <w:tblStylePr w:type="firstCol">
      <w:rPr>
        <w:color w:val="FFFFFF" w:themeColor="background1"/>
      </w:rPr>
      <w:tblPr/>
      <w:tcPr>
        <w:shd w:val="clear" w:color="auto" w:fill="5D3070" w:themeFill="accent2" w:themeFillShade="BF"/>
      </w:tcPr>
    </w:tblStylePr>
    <w:tblStylePr w:type="lastCol">
      <w:rPr>
        <w:color w:val="FFFFFF" w:themeColor="background1"/>
      </w:rPr>
      <w:tblPr/>
      <w:tcPr>
        <w:shd w:val="clear" w:color="auto" w:fill="5D3070" w:themeFill="accent2" w:themeFillShade="BF"/>
      </w:tc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3">
    <w:name w:val="Colorful Grid Accent 3"/>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BBDFFF" w:themeFill="accent3" w:themeFillTint="33"/>
    </w:tcPr>
    <w:tblStylePr w:type="firstRow">
      <w:rPr>
        <w:b/>
        <w:bCs/>
      </w:rPr>
      <w:tblPr/>
      <w:tcPr>
        <w:shd w:val="clear" w:color="auto" w:fill="77BFFF" w:themeFill="accent3" w:themeFillTint="66"/>
      </w:tcPr>
    </w:tblStylePr>
    <w:tblStylePr w:type="lastRow">
      <w:rPr>
        <w:b/>
        <w:bCs/>
        <w:color w:val="000000" w:themeColor="text1"/>
      </w:rPr>
      <w:tblPr/>
      <w:tcPr>
        <w:shd w:val="clear" w:color="auto" w:fill="77BFFF" w:themeFill="accent3" w:themeFillTint="66"/>
      </w:tcPr>
    </w:tblStylePr>
    <w:tblStylePr w:type="firstCol">
      <w:rPr>
        <w:color w:val="FFFFFF" w:themeColor="background1"/>
      </w:rPr>
      <w:tblPr/>
      <w:tcPr>
        <w:shd w:val="clear" w:color="auto" w:fill="00437F" w:themeFill="accent3" w:themeFillShade="BF"/>
      </w:tcPr>
    </w:tblStylePr>
    <w:tblStylePr w:type="lastCol">
      <w:rPr>
        <w:color w:val="FFFFFF" w:themeColor="background1"/>
      </w:rPr>
      <w:tblPr/>
      <w:tcPr>
        <w:shd w:val="clear" w:color="auto" w:fill="00437F" w:themeFill="accent3" w:themeFillShade="BF"/>
      </w:tc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4">
    <w:name w:val="Colorful Grid Accent 4"/>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1F1F0" w:themeFill="accent4" w:themeFillTint="33"/>
    </w:tcPr>
    <w:tblStylePr w:type="firstRow">
      <w:rPr>
        <w:b/>
        <w:bCs/>
      </w:rPr>
      <w:tblPr/>
      <w:tcPr>
        <w:shd w:val="clear" w:color="auto" w:fill="A4E3E1" w:themeFill="accent4" w:themeFillTint="66"/>
      </w:tcPr>
    </w:tblStylePr>
    <w:tblStylePr w:type="lastRow">
      <w:rPr>
        <w:b/>
        <w:bCs/>
        <w:color w:val="000000" w:themeColor="text1"/>
      </w:rPr>
      <w:tblPr/>
      <w:tcPr>
        <w:shd w:val="clear" w:color="auto" w:fill="A4E3E1" w:themeFill="accent4" w:themeFillTint="66"/>
      </w:tcPr>
    </w:tblStylePr>
    <w:tblStylePr w:type="firstCol">
      <w:rPr>
        <w:color w:val="FFFFFF" w:themeColor="background1"/>
      </w:rPr>
      <w:tblPr/>
      <w:tcPr>
        <w:shd w:val="clear" w:color="auto" w:fill="257A77" w:themeFill="accent4" w:themeFillShade="BF"/>
      </w:tcPr>
    </w:tblStylePr>
    <w:tblStylePr w:type="lastCol">
      <w:rPr>
        <w:color w:val="FFFFFF" w:themeColor="background1"/>
      </w:rPr>
      <w:tblPr/>
      <w:tcPr>
        <w:shd w:val="clear" w:color="auto" w:fill="257A77" w:themeFill="accent4" w:themeFillShade="BF"/>
      </w:tc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5">
    <w:name w:val="Colorful Grid Accent 5"/>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4D8E9" w:themeFill="accent5" w:themeFillTint="33"/>
    </w:tcPr>
    <w:tblStylePr w:type="firstRow">
      <w:rPr>
        <w:b/>
        <w:bCs/>
      </w:rPr>
      <w:tblPr/>
      <w:tcPr>
        <w:shd w:val="clear" w:color="auto" w:fill="E9B1D4" w:themeFill="accent5" w:themeFillTint="66"/>
      </w:tcPr>
    </w:tblStylePr>
    <w:tblStylePr w:type="lastRow">
      <w:rPr>
        <w:b/>
        <w:bCs/>
        <w:color w:val="000000" w:themeColor="text1"/>
      </w:rPr>
      <w:tblPr/>
      <w:tcPr>
        <w:shd w:val="clear" w:color="auto" w:fill="E9B1D4" w:themeFill="accent5" w:themeFillTint="66"/>
      </w:tcPr>
    </w:tblStylePr>
    <w:tblStylePr w:type="firstCol">
      <w:rPr>
        <w:color w:val="FFFFFF" w:themeColor="background1"/>
      </w:rPr>
      <w:tblPr/>
      <w:tcPr>
        <w:shd w:val="clear" w:color="auto" w:fill="972B70" w:themeFill="accent5" w:themeFillShade="BF"/>
      </w:tcPr>
    </w:tblStylePr>
    <w:tblStylePr w:type="lastCol">
      <w:rPr>
        <w:color w:val="FFFFFF" w:themeColor="background1"/>
      </w:rPr>
      <w:tblPr/>
      <w:tcPr>
        <w:shd w:val="clear" w:color="auto" w:fill="972B70" w:themeFill="accent5" w:themeFillShade="BF"/>
      </w:tc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6">
    <w:name w:val="Colorful Grid Accent 6"/>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9EED8" w:themeFill="accent6" w:themeFillTint="33"/>
    </w:tcPr>
    <w:tblStylePr w:type="firstRow">
      <w:rPr>
        <w:b/>
        <w:bCs/>
      </w:rPr>
      <w:tblPr/>
      <w:tcPr>
        <w:shd w:val="clear" w:color="auto" w:fill="B3DDB1" w:themeFill="accent6" w:themeFillTint="66"/>
      </w:tcPr>
    </w:tblStylePr>
    <w:tblStylePr w:type="lastRow">
      <w:rPr>
        <w:b/>
        <w:bCs/>
        <w:color w:val="000000" w:themeColor="text1"/>
      </w:rPr>
      <w:tblPr/>
      <w:tcPr>
        <w:shd w:val="clear" w:color="auto" w:fill="B3DDB1" w:themeFill="accent6" w:themeFillTint="66"/>
      </w:tcPr>
    </w:tblStylePr>
    <w:tblStylePr w:type="firstCol">
      <w:rPr>
        <w:color w:val="FFFFFF" w:themeColor="background1"/>
      </w:rPr>
      <w:tblPr/>
      <w:tcPr>
        <w:shd w:val="clear" w:color="auto" w:fill="387734" w:themeFill="accent6" w:themeFillShade="BF"/>
      </w:tcPr>
    </w:tblStylePr>
    <w:tblStylePr w:type="lastCol">
      <w:rPr>
        <w:color w:val="FFFFFF" w:themeColor="background1"/>
      </w:rPr>
      <w:tblPr/>
      <w:tcPr>
        <w:shd w:val="clear" w:color="auto" w:fill="387734" w:themeFill="accent6" w:themeFillShade="BF"/>
      </w:tc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af1">
    <w:name w:val="Colorful List"/>
    <w:basedOn w:val="a3"/>
    <w:uiPriority w:val="99"/>
    <w:semiHidden/>
    <w:unhideWhenUsed/>
    <w:rsid w:val="00AA6C16"/>
    <w:rPr>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99"/>
    <w:semiHidden/>
    <w:unhideWhenUsed/>
    <w:rsid w:val="00AA6C16"/>
    <w:rPr>
      <w:color w:val="000000" w:themeColor="text1"/>
      <w:sz w:val="22"/>
      <w:szCs w:val="22"/>
      <w:lang w:eastAsia="en-US"/>
    </w:rPr>
    <w:tblPr>
      <w:tblStyleRowBandSize w:val="1"/>
      <w:tblStyleColBandSize w:val="1"/>
    </w:tblPr>
    <w:tcPr>
      <w:shd w:val="clear" w:color="auto" w:fill="FCE8E9" w:themeFill="accen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9" w:themeFill="accent1" w:themeFillTint="3F"/>
      </w:tcPr>
    </w:tblStylePr>
    <w:tblStylePr w:type="band1Horz">
      <w:tblPr/>
      <w:tcPr>
        <w:shd w:val="clear" w:color="auto" w:fill="FAD2D3" w:themeFill="accent1" w:themeFillTint="33"/>
      </w:tcPr>
    </w:tblStylePr>
  </w:style>
  <w:style w:type="table" w:styleId="-20">
    <w:name w:val="Colorful List Accent 2"/>
    <w:basedOn w:val="a3"/>
    <w:uiPriority w:val="99"/>
    <w:semiHidden/>
    <w:unhideWhenUsed/>
    <w:rsid w:val="00AA6C16"/>
    <w:rPr>
      <w:color w:val="000000" w:themeColor="text1"/>
      <w:sz w:val="22"/>
      <w:szCs w:val="22"/>
      <w:lang w:eastAsia="en-US"/>
    </w:rPr>
    <w:tblPr>
      <w:tblStyleRowBandSize w:val="1"/>
      <w:tblStyleColBandSize w:val="1"/>
    </w:tblPr>
    <w:tcPr>
      <w:shd w:val="clear" w:color="auto" w:fill="F2EAF6" w:themeFill="accent2"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CE9" w:themeFill="accent2" w:themeFillTint="3F"/>
      </w:tcPr>
    </w:tblStylePr>
    <w:tblStylePr w:type="band1Horz">
      <w:tblPr/>
      <w:tcPr>
        <w:shd w:val="clear" w:color="auto" w:fill="E6D5ED" w:themeFill="accent2" w:themeFillTint="33"/>
      </w:tcPr>
    </w:tblStylePr>
  </w:style>
  <w:style w:type="table" w:styleId="-30">
    <w:name w:val="Colorful List Accent 3"/>
    <w:basedOn w:val="a3"/>
    <w:uiPriority w:val="99"/>
    <w:semiHidden/>
    <w:unhideWhenUsed/>
    <w:rsid w:val="00AA6C16"/>
    <w:rPr>
      <w:color w:val="000000" w:themeColor="text1"/>
      <w:sz w:val="22"/>
      <w:szCs w:val="22"/>
      <w:lang w:eastAsia="en-US"/>
    </w:rPr>
    <w:tblPr>
      <w:tblStyleRowBandSize w:val="1"/>
      <w:tblStyleColBandSize w:val="1"/>
    </w:tblPr>
    <w:tcPr>
      <w:shd w:val="clear" w:color="auto" w:fill="DDEFFF" w:themeFill="accent3" w:themeFillTint="19"/>
    </w:tcPr>
    <w:tblStylePr w:type="firstRow">
      <w:rPr>
        <w:b/>
        <w:bCs/>
        <w:color w:val="FFFFFF" w:themeColor="background1"/>
      </w:rPr>
      <w:tblPr/>
      <w:tcPr>
        <w:tcBorders>
          <w:bottom w:val="single" w:sz="12" w:space="0" w:color="FFFFFF" w:themeColor="background1"/>
        </w:tcBorders>
        <w:shd w:val="clear" w:color="auto" w:fill="28837F" w:themeFill="accent4" w:themeFillShade="CC"/>
      </w:tcPr>
    </w:tblStylePr>
    <w:tblStylePr w:type="lastRow">
      <w:rPr>
        <w:b/>
        <w:bCs/>
        <w:color w:val="2883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7FF" w:themeFill="accent3" w:themeFillTint="3F"/>
      </w:tcPr>
    </w:tblStylePr>
    <w:tblStylePr w:type="band1Horz">
      <w:tblPr/>
      <w:tcPr>
        <w:shd w:val="clear" w:color="auto" w:fill="BBDFFF" w:themeFill="accent3" w:themeFillTint="33"/>
      </w:tcPr>
    </w:tblStylePr>
  </w:style>
  <w:style w:type="table" w:styleId="-40">
    <w:name w:val="Colorful List Accent 4"/>
    <w:basedOn w:val="a3"/>
    <w:uiPriority w:val="99"/>
    <w:semiHidden/>
    <w:unhideWhenUsed/>
    <w:rsid w:val="00AA6C16"/>
    <w:rPr>
      <w:color w:val="000000" w:themeColor="text1"/>
      <w:sz w:val="22"/>
      <w:szCs w:val="22"/>
      <w:lang w:eastAsia="en-US"/>
    </w:rPr>
    <w:tblPr>
      <w:tblStyleRowBandSize w:val="1"/>
      <w:tblStyleColBandSize w:val="1"/>
    </w:tblPr>
    <w:tcPr>
      <w:shd w:val="clear" w:color="auto" w:fill="E8F8F7" w:themeFill="accent4" w:themeFillTint="19"/>
    </w:tcPr>
    <w:tblStylePr w:type="firstRow">
      <w:rPr>
        <w:b/>
        <w:bCs/>
        <w:color w:val="FFFFFF" w:themeColor="background1"/>
      </w:rPr>
      <w:tblPr/>
      <w:tcPr>
        <w:tcBorders>
          <w:bottom w:val="single" w:sz="12" w:space="0" w:color="FFFFFF" w:themeColor="background1"/>
        </w:tcBorders>
        <w:shd w:val="clear" w:color="auto" w:fill="004888" w:themeFill="accent3" w:themeFillShade="CC"/>
      </w:tcPr>
    </w:tblStylePr>
    <w:tblStylePr w:type="lastRow">
      <w:rPr>
        <w:b/>
        <w:bCs/>
        <w:color w:val="00488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EEC" w:themeFill="accent4" w:themeFillTint="3F"/>
      </w:tcPr>
    </w:tblStylePr>
    <w:tblStylePr w:type="band1Horz">
      <w:tblPr/>
      <w:tcPr>
        <w:shd w:val="clear" w:color="auto" w:fill="D1F1F0" w:themeFill="accent4" w:themeFillTint="33"/>
      </w:tcPr>
    </w:tblStylePr>
  </w:style>
  <w:style w:type="table" w:styleId="-50">
    <w:name w:val="Colorful List Accent 5"/>
    <w:basedOn w:val="a3"/>
    <w:uiPriority w:val="99"/>
    <w:semiHidden/>
    <w:unhideWhenUsed/>
    <w:rsid w:val="00AA6C16"/>
    <w:rPr>
      <w:color w:val="000000" w:themeColor="text1"/>
      <w:sz w:val="22"/>
      <w:szCs w:val="22"/>
      <w:lang w:eastAsia="en-US"/>
    </w:rPr>
    <w:tblPr>
      <w:tblStyleRowBandSize w:val="1"/>
      <w:tblStyleColBandSize w:val="1"/>
    </w:tblPr>
    <w:tcPr>
      <w:shd w:val="clear" w:color="auto" w:fill="F9EBF4" w:themeFill="accent5" w:themeFillTint="19"/>
    </w:tcPr>
    <w:tblStylePr w:type="firstRow">
      <w:rPr>
        <w:b/>
        <w:bCs/>
        <w:color w:val="FFFFFF" w:themeColor="background1"/>
      </w:rPr>
      <w:tblPr/>
      <w:tcPr>
        <w:tcBorders>
          <w:bottom w:val="single" w:sz="12" w:space="0" w:color="FFFFFF" w:themeColor="background1"/>
        </w:tcBorders>
        <w:shd w:val="clear" w:color="auto" w:fill="3C7F38" w:themeFill="accent6" w:themeFillShade="CC"/>
      </w:tcPr>
    </w:tblStylePr>
    <w:tblStylePr w:type="lastRow">
      <w:rPr>
        <w:b/>
        <w:bCs/>
        <w:color w:val="3C7F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EE4" w:themeFill="accent5" w:themeFillTint="3F"/>
      </w:tcPr>
    </w:tblStylePr>
    <w:tblStylePr w:type="band1Horz">
      <w:tblPr/>
      <w:tcPr>
        <w:shd w:val="clear" w:color="auto" w:fill="F4D8E9" w:themeFill="accent5" w:themeFillTint="33"/>
      </w:tcPr>
    </w:tblStylePr>
  </w:style>
  <w:style w:type="table" w:styleId="-60">
    <w:name w:val="Colorful List Accent 6"/>
    <w:basedOn w:val="a3"/>
    <w:uiPriority w:val="99"/>
    <w:semiHidden/>
    <w:unhideWhenUsed/>
    <w:rsid w:val="00AA6C16"/>
    <w:rPr>
      <w:color w:val="000000" w:themeColor="text1"/>
      <w:sz w:val="22"/>
      <w:szCs w:val="22"/>
      <w:lang w:eastAsia="en-US"/>
    </w:rPr>
    <w:tblPr>
      <w:tblStyleRowBandSize w:val="1"/>
      <w:tblStyleColBandSize w:val="1"/>
    </w:tblPr>
    <w:tcPr>
      <w:shd w:val="clear" w:color="auto" w:fill="ECF6EB" w:themeFill="accent6" w:themeFillTint="19"/>
    </w:tcPr>
    <w:tblStylePr w:type="firstRow">
      <w:rPr>
        <w:b/>
        <w:bCs/>
        <w:color w:val="FFFFFF" w:themeColor="background1"/>
      </w:rPr>
      <w:tblPr/>
      <w:tcPr>
        <w:tcBorders>
          <w:bottom w:val="single" w:sz="12" w:space="0" w:color="FFFFFF" w:themeColor="background1"/>
        </w:tcBorders>
        <w:shd w:val="clear" w:color="auto" w:fill="A22D78" w:themeFill="accent5" w:themeFillShade="CC"/>
      </w:tcPr>
    </w:tblStylePr>
    <w:tblStylePr w:type="lastRow">
      <w:rPr>
        <w:b/>
        <w:bCs/>
        <w:color w:val="A22D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ACE" w:themeFill="accent6" w:themeFillTint="3F"/>
      </w:tcPr>
    </w:tblStylePr>
    <w:tblStylePr w:type="band1Horz">
      <w:tblPr/>
      <w:tcPr>
        <w:shd w:val="clear" w:color="auto" w:fill="D9EED8" w:themeFill="accent6" w:themeFillTint="33"/>
      </w:tcPr>
    </w:tblStylePr>
  </w:style>
  <w:style w:type="table" w:styleId="af2">
    <w:name w:val="Colorful Shading"/>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E61E28" w:themeColor="accent1"/>
        <w:bottom w:val="single" w:sz="4" w:space="0" w:color="E61E28" w:themeColor="accent1"/>
        <w:right w:val="single" w:sz="4" w:space="0" w:color="E61E28" w:themeColor="accent1"/>
        <w:insideH w:val="single" w:sz="4" w:space="0" w:color="FFFFFF" w:themeColor="background1"/>
        <w:insideV w:val="single" w:sz="4" w:space="0" w:color="FFFFFF" w:themeColor="background1"/>
      </w:tblBorders>
    </w:tblPr>
    <w:tcPr>
      <w:shd w:val="clear" w:color="auto" w:fill="FCE8E9" w:themeFill="accen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0F15" w:themeFill="accent1" w:themeFillShade="99"/>
      </w:tcPr>
    </w:tblStylePr>
    <w:tblStylePr w:type="firstCol">
      <w:rPr>
        <w:color w:val="FFFFFF" w:themeColor="background1"/>
      </w:rPr>
      <w:tblPr/>
      <w:tcPr>
        <w:tcBorders>
          <w:top w:val="nil"/>
          <w:left w:val="nil"/>
          <w:bottom w:val="nil"/>
          <w:right w:val="nil"/>
          <w:insideH w:val="single" w:sz="4" w:space="0" w:color="8C0F15" w:themeColor="accent1" w:themeShade="99"/>
          <w:insideV w:val="nil"/>
        </w:tcBorders>
        <w:shd w:val="clear" w:color="auto" w:fill="8C0F1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0F15" w:themeFill="accent1" w:themeFillShade="99"/>
      </w:tcPr>
    </w:tblStylePr>
    <w:tblStylePr w:type="band1Vert">
      <w:tblPr/>
      <w:tcPr>
        <w:shd w:val="clear" w:color="auto" w:fill="F5A5A8" w:themeFill="accent1" w:themeFillTint="66"/>
      </w:tcPr>
    </w:tblStylePr>
    <w:tblStylePr w:type="band1Horz">
      <w:tblPr/>
      <w:tcPr>
        <w:shd w:val="clear" w:color="auto" w:fill="F28E93"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7D4196" w:themeColor="accent2"/>
        <w:bottom w:val="single" w:sz="4" w:space="0" w:color="7D4196" w:themeColor="accent2"/>
        <w:right w:val="single" w:sz="4" w:space="0" w:color="7D4196" w:themeColor="accent2"/>
        <w:insideH w:val="single" w:sz="4" w:space="0" w:color="FFFFFF" w:themeColor="background1"/>
        <w:insideV w:val="single" w:sz="4" w:space="0" w:color="FFFFFF" w:themeColor="background1"/>
      </w:tblBorders>
    </w:tblPr>
    <w:tcPr>
      <w:shd w:val="clear" w:color="auto" w:fill="F2EAF6" w:themeFill="accent2"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2759" w:themeFill="accent2" w:themeFillShade="99"/>
      </w:tcPr>
    </w:tblStylePr>
    <w:tblStylePr w:type="firstCol">
      <w:rPr>
        <w:color w:val="FFFFFF" w:themeColor="background1"/>
      </w:rPr>
      <w:tblPr/>
      <w:tcPr>
        <w:tcBorders>
          <w:top w:val="nil"/>
          <w:left w:val="nil"/>
          <w:bottom w:val="nil"/>
          <w:right w:val="nil"/>
          <w:insideH w:val="single" w:sz="4" w:space="0" w:color="4A2759" w:themeColor="accent2" w:themeShade="99"/>
          <w:insideV w:val="nil"/>
        </w:tcBorders>
        <w:shd w:val="clear" w:color="auto" w:fill="4A27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A2759" w:themeFill="accent2" w:themeFillShade="99"/>
      </w:tcPr>
    </w:tblStylePr>
    <w:tblStylePr w:type="band1Vert">
      <w:tblPr/>
      <w:tcPr>
        <w:shd w:val="clear" w:color="auto" w:fill="CDACDB" w:themeFill="accent2" w:themeFillTint="66"/>
      </w:tcPr>
    </w:tblStylePr>
    <w:tblStylePr w:type="band1Horz">
      <w:tblPr/>
      <w:tcPr>
        <w:shd w:val="clear" w:color="auto" w:fill="C198D2"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32A4A0" w:themeColor="accent4"/>
        <w:left w:val="single" w:sz="4" w:space="0" w:color="005AAA" w:themeColor="accent3"/>
        <w:bottom w:val="single" w:sz="4" w:space="0" w:color="005AAA" w:themeColor="accent3"/>
        <w:right w:val="single" w:sz="4" w:space="0" w:color="005AAA" w:themeColor="accent3"/>
        <w:insideH w:val="single" w:sz="4" w:space="0" w:color="FFFFFF" w:themeColor="background1"/>
        <w:insideV w:val="single" w:sz="4" w:space="0" w:color="FFFFFF" w:themeColor="background1"/>
      </w:tblBorders>
    </w:tblPr>
    <w:tcPr>
      <w:shd w:val="clear" w:color="auto" w:fill="DDEFFF" w:themeFill="accent3" w:themeFillTint="19"/>
    </w:tcPr>
    <w:tblStylePr w:type="firstRow">
      <w:rPr>
        <w:b/>
        <w:bCs/>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6" w:themeFill="accent3" w:themeFillShade="99"/>
      </w:tcPr>
    </w:tblStylePr>
    <w:tblStylePr w:type="firstCol">
      <w:rPr>
        <w:color w:val="FFFFFF" w:themeColor="background1"/>
      </w:rPr>
      <w:tblPr/>
      <w:tcPr>
        <w:tcBorders>
          <w:top w:val="nil"/>
          <w:left w:val="nil"/>
          <w:bottom w:val="nil"/>
          <w:right w:val="nil"/>
          <w:insideH w:val="single" w:sz="4" w:space="0" w:color="003666" w:themeColor="accent3" w:themeShade="99"/>
          <w:insideV w:val="nil"/>
        </w:tcBorders>
        <w:shd w:val="clear" w:color="auto" w:fill="00366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666" w:themeFill="accent3" w:themeFillShade="99"/>
      </w:tcPr>
    </w:tblStylePr>
    <w:tblStylePr w:type="band1Vert">
      <w:tblPr/>
      <w:tcPr>
        <w:shd w:val="clear" w:color="auto" w:fill="77BFFF" w:themeFill="accent3" w:themeFillTint="66"/>
      </w:tcPr>
    </w:tblStylePr>
    <w:tblStylePr w:type="band1Horz">
      <w:tblPr/>
      <w:tcPr>
        <w:shd w:val="clear" w:color="auto" w:fill="55AFFF" w:themeFill="accent3" w:themeFillTint="7F"/>
      </w:tcPr>
    </w:tblStylePr>
  </w:style>
  <w:style w:type="table" w:styleId="-41">
    <w:name w:val="Colorful Shading Accent 4"/>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005AAA" w:themeColor="accent3"/>
        <w:left w:val="single" w:sz="4" w:space="0" w:color="32A4A0" w:themeColor="accent4"/>
        <w:bottom w:val="single" w:sz="4" w:space="0" w:color="32A4A0" w:themeColor="accent4"/>
        <w:right w:val="single" w:sz="4" w:space="0" w:color="32A4A0" w:themeColor="accent4"/>
        <w:insideH w:val="single" w:sz="4" w:space="0" w:color="FFFFFF" w:themeColor="background1"/>
        <w:insideV w:val="single" w:sz="4" w:space="0" w:color="FFFFFF" w:themeColor="background1"/>
      </w:tblBorders>
    </w:tblPr>
    <w:tcPr>
      <w:shd w:val="clear" w:color="auto" w:fill="E8F8F7" w:themeFill="accent4" w:themeFillTint="19"/>
    </w:tcPr>
    <w:tblStylePr w:type="firstRow">
      <w:rPr>
        <w:b/>
        <w:bCs/>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25F" w:themeFill="accent4" w:themeFillShade="99"/>
      </w:tcPr>
    </w:tblStylePr>
    <w:tblStylePr w:type="firstCol">
      <w:rPr>
        <w:color w:val="FFFFFF" w:themeColor="background1"/>
      </w:rPr>
      <w:tblPr/>
      <w:tcPr>
        <w:tcBorders>
          <w:top w:val="nil"/>
          <w:left w:val="nil"/>
          <w:bottom w:val="nil"/>
          <w:right w:val="nil"/>
          <w:insideH w:val="single" w:sz="4" w:space="0" w:color="1E625F" w:themeColor="accent4" w:themeShade="99"/>
          <w:insideV w:val="nil"/>
        </w:tcBorders>
        <w:shd w:val="clear" w:color="auto" w:fill="1E62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25F" w:themeFill="accent4" w:themeFillShade="99"/>
      </w:tcPr>
    </w:tblStylePr>
    <w:tblStylePr w:type="band1Vert">
      <w:tblPr/>
      <w:tcPr>
        <w:shd w:val="clear" w:color="auto" w:fill="A4E3E1" w:themeFill="accent4" w:themeFillTint="66"/>
      </w:tcPr>
    </w:tblStylePr>
    <w:tblStylePr w:type="band1Horz">
      <w:tblPr/>
      <w:tcPr>
        <w:shd w:val="clear" w:color="auto" w:fill="8DDCD9"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4BA046" w:themeColor="accent6"/>
        <w:left w:val="single" w:sz="4" w:space="0" w:color="C83C96" w:themeColor="accent5"/>
        <w:bottom w:val="single" w:sz="4" w:space="0" w:color="C83C96" w:themeColor="accent5"/>
        <w:right w:val="single" w:sz="4" w:space="0" w:color="C83C96" w:themeColor="accent5"/>
        <w:insideH w:val="single" w:sz="4" w:space="0" w:color="FFFFFF" w:themeColor="background1"/>
        <w:insideV w:val="single" w:sz="4" w:space="0" w:color="FFFFFF" w:themeColor="background1"/>
      </w:tblBorders>
    </w:tblPr>
    <w:tcPr>
      <w:shd w:val="clear" w:color="auto" w:fill="F9EBF4" w:themeFill="accent5" w:themeFillTint="19"/>
    </w:tcPr>
    <w:tblStylePr w:type="firstRow">
      <w:rPr>
        <w:b/>
        <w:bCs/>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225A" w:themeFill="accent5" w:themeFillShade="99"/>
      </w:tcPr>
    </w:tblStylePr>
    <w:tblStylePr w:type="firstCol">
      <w:rPr>
        <w:color w:val="FFFFFF" w:themeColor="background1"/>
      </w:rPr>
      <w:tblPr/>
      <w:tcPr>
        <w:tcBorders>
          <w:top w:val="nil"/>
          <w:left w:val="nil"/>
          <w:bottom w:val="nil"/>
          <w:right w:val="nil"/>
          <w:insideH w:val="single" w:sz="4" w:space="0" w:color="79225A" w:themeColor="accent5" w:themeShade="99"/>
          <w:insideV w:val="nil"/>
        </w:tcBorders>
        <w:shd w:val="clear" w:color="auto" w:fill="7922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9225A" w:themeFill="accent5" w:themeFillShade="99"/>
      </w:tcPr>
    </w:tblStylePr>
    <w:tblStylePr w:type="band1Vert">
      <w:tblPr/>
      <w:tcPr>
        <w:shd w:val="clear" w:color="auto" w:fill="E9B1D4" w:themeFill="accent5" w:themeFillTint="66"/>
      </w:tcPr>
    </w:tblStylePr>
    <w:tblStylePr w:type="band1Horz">
      <w:tblPr/>
      <w:tcPr>
        <w:shd w:val="clear" w:color="auto" w:fill="E39DC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C83C96" w:themeColor="accent5"/>
        <w:left w:val="single" w:sz="4" w:space="0" w:color="4BA046" w:themeColor="accent6"/>
        <w:bottom w:val="single" w:sz="4" w:space="0" w:color="4BA046" w:themeColor="accent6"/>
        <w:right w:val="single" w:sz="4" w:space="0" w:color="4BA046" w:themeColor="accent6"/>
        <w:insideH w:val="single" w:sz="4" w:space="0" w:color="FFFFFF" w:themeColor="background1"/>
        <w:insideV w:val="single" w:sz="4" w:space="0" w:color="FFFFFF" w:themeColor="background1"/>
      </w:tblBorders>
    </w:tblPr>
    <w:tcPr>
      <w:shd w:val="clear" w:color="auto" w:fill="ECF6EB" w:themeFill="accent6" w:themeFillTint="19"/>
    </w:tcPr>
    <w:tblStylePr w:type="firstRow">
      <w:rPr>
        <w:b/>
        <w:bCs/>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5F2A" w:themeFill="accent6" w:themeFillShade="99"/>
      </w:tcPr>
    </w:tblStylePr>
    <w:tblStylePr w:type="firstCol">
      <w:rPr>
        <w:color w:val="FFFFFF" w:themeColor="background1"/>
      </w:rPr>
      <w:tblPr/>
      <w:tcPr>
        <w:tcBorders>
          <w:top w:val="nil"/>
          <w:left w:val="nil"/>
          <w:bottom w:val="nil"/>
          <w:right w:val="nil"/>
          <w:insideH w:val="single" w:sz="4" w:space="0" w:color="2D5F2A" w:themeColor="accent6" w:themeShade="99"/>
          <w:insideV w:val="nil"/>
        </w:tcBorders>
        <w:shd w:val="clear" w:color="auto" w:fill="2D5F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5F2A" w:themeFill="accent6" w:themeFillShade="99"/>
      </w:tcPr>
    </w:tblStylePr>
    <w:tblStylePr w:type="band1Vert">
      <w:tblPr/>
      <w:tcPr>
        <w:shd w:val="clear" w:color="auto" w:fill="B3DDB1" w:themeFill="accent6" w:themeFillTint="66"/>
      </w:tcPr>
    </w:tblStylePr>
    <w:tblStylePr w:type="band1Horz">
      <w:tblPr/>
      <w:tcPr>
        <w:shd w:val="clear" w:color="auto" w:fill="A0D49D" w:themeFill="accent6" w:themeFillTint="7F"/>
      </w:tcPr>
    </w:tblStylePr>
    <w:tblStylePr w:type="neCell">
      <w:rPr>
        <w:color w:val="000000" w:themeColor="text1"/>
      </w:rPr>
    </w:tblStylePr>
    <w:tblStylePr w:type="nwCell">
      <w:rPr>
        <w:color w:val="000000" w:themeColor="text1"/>
      </w:rPr>
    </w:tblStylePr>
  </w:style>
  <w:style w:type="character" w:styleId="af3">
    <w:name w:val="annotation reference"/>
    <w:basedOn w:val="a2"/>
    <w:uiPriority w:val="99"/>
    <w:semiHidden/>
    <w:rsid w:val="00AA6C16"/>
    <w:rPr>
      <w:sz w:val="16"/>
      <w:szCs w:val="16"/>
      <w:lang w:val="en-GB"/>
    </w:rPr>
  </w:style>
  <w:style w:type="paragraph" w:styleId="af4">
    <w:name w:val="annotation text"/>
    <w:basedOn w:val="a1"/>
    <w:link w:val="af5"/>
    <w:uiPriority w:val="99"/>
    <w:semiHidden/>
    <w:rsid w:val="00AA6C16"/>
  </w:style>
  <w:style w:type="character" w:customStyle="1" w:styleId="af5">
    <w:name w:val="註解文字 字元"/>
    <w:basedOn w:val="a2"/>
    <w:link w:val="af4"/>
    <w:uiPriority w:val="99"/>
    <w:semiHidden/>
    <w:rsid w:val="00AA6C16"/>
    <w:rPr>
      <w:sz w:val="22"/>
      <w:szCs w:val="22"/>
      <w:lang w:val="en-GB"/>
    </w:rPr>
  </w:style>
  <w:style w:type="paragraph" w:styleId="af6">
    <w:name w:val="annotation subject"/>
    <w:basedOn w:val="af4"/>
    <w:next w:val="af4"/>
    <w:link w:val="af7"/>
    <w:uiPriority w:val="99"/>
    <w:semiHidden/>
    <w:rsid w:val="00AA6C16"/>
    <w:rPr>
      <w:b/>
      <w:bCs/>
    </w:rPr>
  </w:style>
  <w:style w:type="character" w:customStyle="1" w:styleId="af7">
    <w:name w:val="註解主旨 字元"/>
    <w:basedOn w:val="af5"/>
    <w:link w:val="af6"/>
    <w:uiPriority w:val="99"/>
    <w:semiHidden/>
    <w:rsid w:val="00AA6C16"/>
    <w:rPr>
      <w:b/>
      <w:bCs/>
      <w:sz w:val="22"/>
      <w:szCs w:val="22"/>
      <w:lang w:val="en-GB"/>
    </w:rPr>
  </w:style>
  <w:style w:type="paragraph" w:customStyle="1" w:styleId="Copyright">
    <w:name w:val="Copyright"/>
    <w:basedOn w:val="a1"/>
    <w:next w:val="a1"/>
    <w:uiPriority w:val="7"/>
    <w:qFormat/>
    <w:rsid w:val="00AA6C16"/>
    <w:pPr>
      <w:spacing w:before="80" w:after="0"/>
    </w:pPr>
    <w:rPr>
      <w:sz w:val="12"/>
      <w:szCs w:val="12"/>
    </w:rPr>
  </w:style>
  <w:style w:type="table" w:styleId="af8">
    <w:name w:val="Dark List"/>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E61E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1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131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131A" w:themeFill="accent1" w:themeFillShade="BF"/>
      </w:tcPr>
    </w:tblStylePr>
    <w:tblStylePr w:type="band1Vert">
      <w:tblPr/>
      <w:tcPr>
        <w:tcBorders>
          <w:top w:val="nil"/>
          <w:left w:val="nil"/>
          <w:bottom w:val="nil"/>
          <w:right w:val="nil"/>
          <w:insideH w:val="nil"/>
          <w:insideV w:val="nil"/>
        </w:tcBorders>
        <w:shd w:val="clear" w:color="auto" w:fill="AF131A" w:themeFill="accent1" w:themeFillShade="BF"/>
      </w:tcPr>
    </w:tblStylePr>
    <w:tblStylePr w:type="band1Horz">
      <w:tblPr/>
      <w:tcPr>
        <w:tcBorders>
          <w:top w:val="nil"/>
          <w:left w:val="nil"/>
          <w:bottom w:val="nil"/>
          <w:right w:val="nil"/>
          <w:insideH w:val="nil"/>
          <w:insideV w:val="nil"/>
        </w:tcBorders>
        <w:shd w:val="clear" w:color="auto" w:fill="AF131A" w:themeFill="accent1" w:themeFillShade="BF"/>
      </w:tcPr>
    </w:tblStylePr>
  </w:style>
  <w:style w:type="table" w:styleId="-22">
    <w:name w:val="Dark List Accent 2"/>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7D419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0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D307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D3070" w:themeFill="accent2" w:themeFillShade="BF"/>
      </w:tcPr>
    </w:tblStylePr>
    <w:tblStylePr w:type="band1Vert">
      <w:tblPr/>
      <w:tcPr>
        <w:tcBorders>
          <w:top w:val="nil"/>
          <w:left w:val="nil"/>
          <w:bottom w:val="nil"/>
          <w:right w:val="nil"/>
          <w:insideH w:val="nil"/>
          <w:insideV w:val="nil"/>
        </w:tcBorders>
        <w:shd w:val="clear" w:color="auto" w:fill="5D3070" w:themeFill="accent2" w:themeFillShade="BF"/>
      </w:tcPr>
    </w:tblStylePr>
    <w:tblStylePr w:type="band1Horz">
      <w:tblPr/>
      <w:tcPr>
        <w:tcBorders>
          <w:top w:val="nil"/>
          <w:left w:val="nil"/>
          <w:bottom w:val="nil"/>
          <w:right w:val="nil"/>
          <w:insideH w:val="nil"/>
          <w:insideV w:val="nil"/>
        </w:tcBorders>
        <w:shd w:val="clear" w:color="auto" w:fill="5D3070" w:themeFill="accent2" w:themeFillShade="BF"/>
      </w:tcPr>
    </w:tblStylePr>
  </w:style>
  <w:style w:type="table" w:styleId="-32">
    <w:name w:val="Dark List Accent 3"/>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5A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3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37F" w:themeFill="accent3" w:themeFillShade="BF"/>
      </w:tcPr>
    </w:tblStylePr>
    <w:tblStylePr w:type="band1Vert">
      <w:tblPr/>
      <w:tcPr>
        <w:tcBorders>
          <w:top w:val="nil"/>
          <w:left w:val="nil"/>
          <w:bottom w:val="nil"/>
          <w:right w:val="nil"/>
          <w:insideH w:val="nil"/>
          <w:insideV w:val="nil"/>
        </w:tcBorders>
        <w:shd w:val="clear" w:color="auto" w:fill="00437F" w:themeFill="accent3" w:themeFillShade="BF"/>
      </w:tcPr>
    </w:tblStylePr>
    <w:tblStylePr w:type="band1Horz">
      <w:tblPr/>
      <w:tcPr>
        <w:tcBorders>
          <w:top w:val="nil"/>
          <w:left w:val="nil"/>
          <w:bottom w:val="nil"/>
          <w:right w:val="nil"/>
          <w:insideH w:val="nil"/>
          <w:insideV w:val="nil"/>
        </w:tcBorders>
        <w:shd w:val="clear" w:color="auto" w:fill="00437F" w:themeFill="accent3" w:themeFillShade="BF"/>
      </w:tcPr>
    </w:tblStylePr>
  </w:style>
  <w:style w:type="table" w:styleId="-42">
    <w:name w:val="Dark List Accent 4"/>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32A4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1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7A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7A77" w:themeFill="accent4" w:themeFillShade="BF"/>
      </w:tcPr>
    </w:tblStylePr>
    <w:tblStylePr w:type="band1Vert">
      <w:tblPr/>
      <w:tcPr>
        <w:tcBorders>
          <w:top w:val="nil"/>
          <w:left w:val="nil"/>
          <w:bottom w:val="nil"/>
          <w:right w:val="nil"/>
          <w:insideH w:val="nil"/>
          <w:insideV w:val="nil"/>
        </w:tcBorders>
        <w:shd w:val="clear" w:color="auto" w:fill="257A77" w:themeFill="accent4" w:themeFillShade="BF"/>
      </w:tcPr>
    </w:tblStylePr>
    <w:tblStylePr w:type="band1Horz">
      <w:tblPr/>
      <w:tcPr>
        <w:tcBorders>
          <w:top w:val="nil"/>
          <w:left w:val="nil"/>
          <w:bottom w:val="nil"/>
          <w:right w:val="nil"/>
          <w:insideH w:val="nil"/>
          <w:insideV w:val="nil"/>
        </w:tcBorders>
        <w:shd w:val="clear" w:color="auto" w:fill="257A77" w:themeFill="accent4" w:themeFillShade="BF"/>
      </w:tcPr>
    </w:tblStylePr>
  </w:style>
  <w:style w:type="table" w:styleId="-52">
    <w:name w:val="Dark List Accent 5"/>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C83C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C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2B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2B70" w:themeFill="accent5" w:themeFillShade="BF"/>
      </w:tcPr>
    </w:tblStylePr>
    <w:tblStylePr w:type="band1Vert">
      <w:tblPr/>
      <w:tcPr>
        <w:tcBorders>
          <w:top w:val="nil"/>
          <w:left w:val="nil"/>
          <w:bottom w:val="nil"/>
          <w:right w:val="nil"/>
          <w:insideH w:val="nil"/>
          <w:insideV w:val="nil"/>
        </w:tcBorders>
        <w:shd w:val="clear" w:color="auto" w:fill="972B70" w:themeFill="accent5" w:themeFillShade="BF"/>
      </w:tcPr>
    </w:tblStylePr>
    <w:tblStylePr w:type="band1Horz">
      <w:tblPr/>
      <w:tcPr>
        <w:tcBorders>
          <w:top w:val="nil"/>
          <w:left w:val="nil"/>
          <w:bottom w:val="nil"/>
          <w:right w:val="nil"/>
          <w:insideH w:val="nil"/>
          <w:insideV w:val="nil"/>
        </w:tcBorders>
        <w:shd w:val="clear" w:color="auto" w:fill="972B70" w:themeFill="accent5" w:themeFillShade="BF"/>
      </w:tcPr>
    </w:tblStylePr>
  </w:style>
  <w:style w:type="table" w:styleId="-62">
    <w:name w:val="Dark List Accent 6"/>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4BA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77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7734" w:themeFill="accent6" w:themeFillShade="BF"/>
      </w:tcPr>
    </w:tblStylePr>
    <w:tblStylePr w:type="band1Vert">
      <w:tblPr/>
      <w:tcPr>
        <w:tcBorders>
          <w:top w:val="nil"/>
          <w:left w:val="nil"/>
          <w:bottom w:val="nil"/>
          <w:right w:val="nil"/>
          <w:insideH w:val="nil"/>
          <w:insideV w:val="nil"/>
        </w:tcBorders>
        <w:shd w:val="clear" w:color="auto" w:fill="387734" w:themeFill="accent6" w:themeFillShade="BF"/>
      </w:tcPr>
    </w:tblStylePr>
    <w:tblStylePr w:type="band1Horz">
      <w:tblPr/>
      <w:tcPr>
        <w:tcBorders>
          <w:top w:val="nil"/>
          <w:left w:val="nil"/>
          <w:bottom w:val="nil"/>
          <w:right w:val="nil"/>
          <w:insideH w:val="nil"/>
          <w:insideV w:val="nil"/>
        </w:tcBorders>
        <w:shd w:val="clear" w:color="auto" w:fill="387734" w:themeFill="accent6" w:themeFillShade="BF"/>
      </w:tcPr>
    </w:tblStylePr>
  </w:style>
  <w:style w:type="paragraph" w:styleId="af9">
    <w:name w:val="Date"/>
    <w:basedOn w:val="a1"/>
    <w:next w:val="a1"/>
    <w:link w:val="afa"/>
    <w:uiPriority w:val="99"/>
    <w:semiHidden/>
    <w:rsid w:val="00AA6C16"/>
  </w:style>
  <w:style w:type="character" w:customStyle="1" w:styleId="afa">
    <w:name w:val="日期 字元"/>
    <w:basedOn w:val="a2"/>
    <w:link w:val="af9"/>
    <w:uiPriority w:val="99"/>
    <w:semiHidden/>
    <w:rsid w:val="00AA6C16"/>
    <w:rPr>
      <w:sz w:val="22"/>
      <w:szCs w:val="22"/>
      <w:lang w:val="en-GB"/>
    </w:rPr>
  </w:style>
  <w:style w:type="paragraph" w:styleId="afb">
    <w:name w:val="Document Map"/>
    <w:basedOn w:val="a1"/>
    <w:link w:val="afc"/>
    <w:uiPriority w:val="99"/>
    <w:semiHidden/>
    <w:rsid w:val="00AA6C16"/>
    <w:rPr>
      <w:rFonts w:asciiTheme="majorHAnsi" w:eastAsiaTheme="majorEastAsia" w:hAnsiTheme="majorHAnsi" w:cstheme="majorBidi"/>
      <w:sz w:val="16"/>
      <w:szCs w:val="16"/>
    </w:rPr>
  </w:style>
  <w:style w:type="character" w:customStyle="1" w:styleId="afc">
    <w:name w:val="文件引導模式 字元"/>
    <w:basedOn w:val="a2"/>
    <w:link w:val="afb"/>
    <w:uiPriority w:val="99"/>
    <w:semiHidden/>
    <w:rsid w:val="00AA6C16"/>
    <w:rPr>
      <w:rFonts w:asciiTheme="majorHAnsi" w:eastAsiaTheme="majorEastAsia" w:hAnsiTheme="majorHAnsi" w:cstheme="majorBidi"/>
      <w:sz w:val="16"/>
      <w:szCs w:val="16"/>
      <w:lang w:val="en-GB"/>
    </w:rPr>
  </w:style>
  <w:style w:type="paragraph" w:styleId="afd">
    <w:name w:val="E-mail Signature"/>
    <w:basedOn w:val="a1"/>
    <w:link w:val="afe"/>
    <w:uiPriority w:val="99"/>
    <w:semiHidden/>
    <w:rsid w:val="00AA6C16"/>
  </w:style>
  <w:style w:type="character" w:customStyle="1" w:styleId="afe">
    <w:name w:val="電子郵件簽名 字元"/>
    <w:basedOn w:val="a2"/>
    <w:link w:val="afd"/>
    <w:uiPriority w:val="99"/>
    <w:semiHidden/>
    <w:rsid w:val="00AA6C16"/>
    <w:rPr>
      <w:sz w:val="22"/>
      <w:szCs w:val="22"/>
      <w:lang w:val="en-GB"/>
    </w:rPr>
  </w:style>
  <w:style w:type="character" w:styleId="aff">
    <w:name w:val="Emphasis"/>
    <w:basedOn w:val="a2"/>
    <w:uiPriority w:val="8"/>
    <w:semiHidden/>
    <w:rsid w:val="00AA6C16"/>
    <w:rPr>
      <w:i/>
      <w:iCs/>
      <w:lang w:val="en-GB"/>
    </w:rPr>
  </w:style>
  <w:style w:type="character" w:styleId="aff0">
    <w:name w:val="endnote reference"/>
    <w:basedOn w:val="a2"/>
    <w:uiPriority w:val="13"/>
    <w:semiHidden/>
    <w:rsid w:val="00AA6C16"/>
    <w:rPr>
      <w:vertAlign w:val="superscript"/>
      <w:lang w:val="en-GB"/>
    </w:rPr>
  </w:style>
  <w:style w:type="paragraph" w:styleId="aff1">
    <w:name w:val="endnote text"/>
    <w:basedOn w:val="a1"/>
    <w:link w:val="aff2"/>
    <w:uiPriority w:val="13"/>
    <w:semiHidden/>
    <w:qFormat/>
    <w:rsid w:val="00AA6C16"/>
    <w:pPr>
      <w:ind w:left="113" w:hanging="113"/>
    </w:pPr>
  </w:style>
  <w:style w:type="character" w:customStyle="1" w:styleId="aff2">
    <w:name w:val="章節附註文字 字元"/>
    <w:basedOn w:val="a2"/>
    <w:link w:val="aff1"/>
    <w:uiPriority w:val="13"/>
    <w:semiHidden/>
    <w:rsid w:val="00AA6C16"/>
    <w:rPr>
      <w:sz w:val="22"/>
      <w:szCs w:val="22"/>
      <w:lang w:val="en-GB"/>
    </w:rPr>
  </w:style>
  <w:style w:type="paragraph" w:styleId="aff3">
    <w:name w:val="envelope address"/>
    <w:basedOn w:val="a1"/>
    <w:uiPriority w:val="99"/>
    <w:semiHidden/>
    <w:rsid w:val="00AA6C16"/>
    <w:pPr>
      <w:framePr w:w="7920" w:h="1980" w:hRule="exact" w:hSpace="141" w:wrap="auto" w:hAnchor="page" w:xAlign="center" w:yAlign="bottom"/>
      <w:ind w:left="2880"/>
    </w:pPr>
    <w:rPr>
      <w:rFonts w:asciiTheme="majorHAnsi" w:eastAsiaTheme="majorEastAsia" w:hAnsiTheme="majorHAnsi" w:cstheme="majorBidi"/>
    </w:rPr>
  </w:style>
  <w:style w:type="paragraph" w:styleId="aff4">
    <w:name w:val="envelope return"/>
    <w:basedOn w:val="a1"/>
    <w:uiPriority w:val="99"/>
    <w:semiHidden/>
    <w:rsid w:val="00AA6C16"/>
    <w:rPr>
      <w:rFonts w:asciiTheme="majorHAnsi" w:eastAsiaTheme="majorEastAsia" w:hAnsiTheme="majorHAnsi" w:cstheme="majorBidi"/>
    </w:rPr>
  </w:style>
  <w:style w:type="paragraph" w:customStyle="1" w:styleId="ExecutiveSummary">
    <w:name w:val="Executive Summary"/>
    <w:next w:val="a1"/>
    <w:uiPriority w:val="2"/>
    <w:semiHidden/>
    <w:qFormat/>
    <w:rsid w:val="003F0E44"/>
    <w:pPr>
      <w:keepNext/>
      <w:spacing w:after="440"/>
      <w:outlineLvl w:val="0"/>
    </w:pPr>
    <w:rPr>
      <w:color w:val="E61E28" w:themeColor="accent1"/>
      <w:sz w:val="40"/>
      <w:szCs w:val="40"/>
    </w:rPr>
  </w:style>
  <w:style w:type="character" w:styleId="aff5">
    <w:name w:val="FollowedHyperlink"/>
    <w:basedOn w:val="a2"/>
    <w:uiPriority w:val="14"/>
    <w:semiHidden/>
    <w:rsid w:val="00AF2836"/>
    <w:rPr>
      <w:color w:val="808080"/>
      <w:u w:val="single"/>
      <w:lang w:val="en-GB"/>
    </w:rPr>
  </w:style>
  <w:style w:type="paragraph" w:styleId="aff6">
    <w:name w:val="footer"/>
    <w:basedOn w:val="a1"/>
    <w:link w:val="aff7"/>
    <w:uiPriority w:val="99"/>
    <w:rsid w:val="00AA6C16"/>
    <w:pPr>
      <w:spacing w:before="80" w:after="0"/>
    </w:pPr>
    <w:rPr>
      <w:sz w:val="14"/>
    </w:rPr>
  </w:style>
  <w:style w:type="character" w:customStyle="1" w:styleId="aff7">
    <w:name w:val="頁尾 字元"/>
    <w:basedOn w:val="a2"/>
    <w:link w:val="aff6"/>
    <w:uiPriority w:val="99"/>
    <w:rsid w:val="00AA6C16"/>
    <w:rPr>
      <w:sz w:val="14"/>
      <w:szCs w:val="22"/>
      <w:lang w:val="en-GB"/>
    </w:rPr>
  </w:style>
  <w:style w:type="paragraph" w:customStyle="1" w:styleId="Footer-PageNumber">
    <w:name w:val="Footer - Page Number"/>
    <w:basedOn w:val="aff6"/>
    <w:next w:val="aff6"/>
    <w:uiPriority w:val="13"/>
    <w:semiHidden/>
    <w:rsid w:val="00AA6C16"/>
    <w:pPr>
      <w:jc w:val="right"/>
    </w:pPr>
  </w:style>
  <w:style w:type="character" w:styleId="aff8">
    <w:name w:val="footnote reference"/>
    <w:basedOn w:val="a2"/>
    <w:uiPriority w:val="13"/>
    <w:semiHidden/>
    <w:rsid w:val="00AA6C16"/>
    <w:rPr>
      <w:vertAlign w:val="superscript"/>
      <w:lang w:val="en-GB"/>
    </w:rPr>
  </w:style>
  <w:style w:type="paragraph" w:styleId="aff9">
    <w:name w:val="footnote text"/>
    <w:basedOn w:val="a1"/>
    <w:link w:val="affa"/>
    <w:uiPriority w:val="13"/>
    <w:semiHidden/>
    <w:rsid w:val="00AA6C16"/>
    <w:pPr>
      <w:spacing w:line="200" w:lineRule="atLeast"/>
      <w:ind w:left="113" w:hanging="113"/>
    </w:pPr>
    <w:rPr>
      <w:sz w:val="16"/>
    </w:rPr>
  </w:style>
  <w:style w:type="character" w:customStyle="1" w:styleId="affa">
    <w:name w:val="註腳文字 字元"/>
    <w:basedOn w:val="a2"/>
    <w:link w:val="aff9"/>
    <w:uiPriority w:val="13"/>
    <w:semiHidden/>
    <w:rsid w:val="00AA6C16"/>
    <w:rPr>
      <w:sz w:val="16"/>
      <w:szCs w:val="22"/>
      <w:lang w:val="en-GB"/>
    </w:rPr>
  </w:style>
  <w:style w:type="table" w:styleId="11">
    <w:name w:val="Grid Table 1 Light"/>
    <w:basedOn w:val="a3"/>
    <w:uiPriority w:val="99"/>
    <w:rsid w:val="00AA6C16"/>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99"/>
    <w:rsid w:val="00AA6C16"/>
    <w:rPr>
      <w:sz w:val="22"/>
      <w:szCs w:val="22"/>
      <w:lang w:eastAsia="en-US"/>
    </w:rPr>
    <w:tblPr>
      <w:tblStyleRowBandSize w:val="1"/>
      <w:tblStyleColBandSize w:val="1"/>
      <w:tblBorders>
        <w:top w:val="single" w:sz="4" w:space="0" w:color="F5A5A8" w:themeColor="accent1" w:themeTint="66"/>
        <w:left w:val="single" w:sz="4" w:space="0" w:color="F5A5A8" w:themeColor="accent1" w:themeTint="66"/>
        <w:bottom w:val="single" w:sz="4" w:space="0" w:color="F5A5A8" w:themeColor="accent1" w:themeTint="66"/>
        <w:right w:val="single" w:sz="4" w:space="0" w:color="F5A5A8" w:themeColor="accent1" w:themeTint="66"/>
        <w:insideH w:val="single" w:sz="4" w:space="0" w:color="F5A5A8" w:themeColor="accent1" w:themeTint="66"/>
        <w:insideV w:val="single" w:sz="4" w:space="0" w:color="F5A5A8" w:themeColor="accent1" w:themeTint="66"/>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2" w:space="0" w:color="F0787D" w:themeColor="accent1" w:themeTint="99"/>
        </w:tcBorders>
      </w:tcPr>
    </w:tblStylePr>
    <w:tblStylePr w:type="firstCol">
      <w:rPr>
        <w:b/>
        <w:bCs/>
      </w:rPr>
    </w:tblStylePr>
    <w:tblStylePr w:type="lastCol">
      <w:rPr>
        <w:b/>
        <w:bCs/>
      </w:rPr>
    </w:tblStylePr>
  </w:style>
  <w:style w:type="table" w:styleId="1-2">
    <w:name w:val="Grid Table 1 Light Accent 2"/>
    <w:basedOn w:val="a3"/>
    <w:uiPriority w:val="99"/>
    <w:rsid w:val="00AA6C16"/>
    <w:rPr>
      <w:sz w:val="22"/>
      <w:szCs w:val="22"/>
      <w:lang w:eastAsia="en-US"/>
    </w:rPr>
    <w:tblPr>
      <w:tblStyleRowBandSize w:val="1"/>
      <w:tblStyleColBandSize w:val="1"/>
      <w:tblBorders>
        <w:top w:val="single" w:sz="4" w:space="0" w:color="CDACDB" w:themeColor="accent2" w:themeTint="66"/>
        <w:left w:val="single" w:sz="4" w:space="0" w:color="CDACDB" w:themeColor="accent2" w:themeTint="66"/>
        <w:bottom w:val="single" w:sz="4" w:space="0" w:color="CDACDB" w:themeColor="accent2" w:themeTint="66"/>
        <w:right w:val="single" w:sz="4" w:space="0" w:color="CDACDB" w:themeColor="accent2" w:themeTint="66"/>
        <w:insideH w:val="single" w:sz="4" w:space="0" w:color="CDACDB" w:themeColor="accent2" w:themeTint="66"/>
        <w:insideV w:val="single" w:sz="4" w:space="0" w:color="CDACDB" w:themeColor="accent2" w:themeTint="66"/>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2" w:space="0" w:color="B483C9" w:themeColor="accent2" w:themeTint="99"/>
        </w:tcBorders>
      </w:tcPr>
    </w:tblStylePr>
    <w:tblStylePr w:type="firstCol">
      <w:rPr>
        <w:b/>
        <w:bCs/>
      </w:rPr>
    </w:tblStylePr>
    <w:tblStylePr w:type="lastCol">
      <w:rPr>
        <w:b/>
        <w:bCs/>
      </w:rPr>
    </w:tblStylePr>
  </w:style>
  <w:style w:type="table" w:styleId="1-3">
    <w:name w:val="Grid Table 1 Light Accent 3"/>
    <w:basedOn w:val="a3"/>
    <w:uiPriority w:val="99"/>
    <w:rsid w:val="00AA6C16"/>
    <w:rPr>
      <w:sz w:val="22"/>
      <w:szCs w:val="22"/>
      <w:lang w:eastAsia="en-US"/>
    </w:rPr>
    <w:tblPr>
      <w:tblStyleRowBandSize w:val="1"/>
      <w:tblStyleColBandSize w:val="1"/>
      <w:tblBorders>
        <w:top w:val="single" w:sz="4" w:space="0" w:color="77BFFF" w:themeColor="accent3" w:themeTint="66"/>
        <w:left w:val="single" w:sz="4" w:space="0" w:color="77BFFF" w:themeColor="accent3" w:themeTint="66"/>
        <w:bottom w:val="single" w:sz="4" w:space="0" w:color="77BFFF" w:themeColor="accent3" w:themeTint="66"/>
        <w:right w:val="single" w:sz="4" w:space="0" w:color="77BFFF" w:themeColor="accent3" w:themeTint="66"/>
        <w:insideH w:val="single" w:sz="4" w:space="0" w:color="77BFFF" w:themeColor="accent3" w:themeTint="66"/>
        <w:insideV w:val="single" w:sz="4" w:space="0" w:color="77BFFF" w:themeColor="accent3" w:themeTint="66"/>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2" w:space="0" w:color="339FFF" w:themeColor="accent3" w:themeTint="99"/>
        </w:tcBorders>
      </w:tcPr>
    </w:tblStylePr>
    <w:tblStylePr w:type="firstCol">
      <w:rPr>
        <w:b/>
        <w:bCs/>
      </w:rPr>
    </w:tblStylePr>
    <w:tblStylePr w:type="lastCol">
      <w:rPr>
        <w:b/>
        <w:bCs/>
      </w:rPr>
    </w:tblStylePr>
  </w:style>
  <w:style w:type="table" w:styleId="1-4">
    <w:name w:val="Grid Table 1 Light Accent 4"/>
    <w:basedOn w:val="a3"/>
    <w:uiPriority w:val="99"/>
    <w:rsid w:val="00AA6C16"/>
    <w:rPr>
      <w:sz w:val="22"/>
      <w:szCs w:val="22"/>
      <w:lang w:eastAsia="en-US"/>
    </w:rPr>
    <w:tblPr>
      <w:tblStyleRowBandSize w:val="1"/>
      <w:tblStyleColBandSize w:val="1"/>
      <w:tblBorders>
        <w:top w:val="single" w:sz="4" w:space="0" w:color="A4E3E1" w:themeColor="accent4" w:themeTint="66"/>
        <w:left w:val="single" w:sz="4" w:space="0" w:color="A4E3E1" w:themeColor="accent4" w:themeTint="66"/>
        <w:bottom w:val="single" w:sz="4" w:space="0" w:color="A4E3E1" w:themeColor="accent4" w:themeTint="66"/>
        <w:right w:val="single" w:sz="4" w:space="0" w:color="A4E3E1" w:themeColor="accent4" w:themeTint="66"/>
        <w:insideH w:val="single" w:sz="4" w:space="0" w:color="A4E3E1" w:themeColor="accent4" w:themeTint="66"/>
        <w:insideV w:val="single" w:sz="4" w:space="0" w:color="A4E3E1" w:themeColor="accent4" w:themeTint="66"/>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2" w:space="0" w:color="76D5D2" w:themeColor="accent4" w:themeTint="99"/>
        </w:tcBorders>
      </w:tcPr>
    </w:tblStylePr>
    <w:tblStylePr w:type="firstCol">
      <w:rPr>
        <w:b/>
        <w:bCs/>
      </w:rPr>
    </w:tblStylePr>
    <w:tblStylePr w:type="lastCol">
      <w:rPr>
        <w:b/>
        <w:bCs/>
      </w:rPr>
    </w:tblStylePr>
  </w:style>
  <w:style w:type="table" w:styleId="1-5">
    <w:name w:val="Grid Table 1 Light Accent 5"/>
    <w:basedOn w:val="a3"/>
    <w:uiPriority w:val="99"/>
    <w:rsid w:val="00AA6C16"/>
    <w:rPr>
      <w:sz w:val="22"/>
      <w:szCs w:val="22"/>
      <w:lang w:eastAsia="en-US"/>
    </w:rPr>
    <w:tblPr>
      <w:tblStyleRowBandSize w:val="1"/>
      <w:tblStyleColBandSize w:val="1"/>
      <w:tblBorders>
        <w:top w:val="single" w:sz="4" w:space="0" w:color="E9B1D4" w:themeColor="accent5" w:themeTint="66"/>
        <w:left w:val="single" w:sz="4" w:space="0" w:color="E9B1D4" w:themeColor="accent5" w:themeTint="66"/>
        <w:bottom w:val="single" w:sz="4" w:space="0" w:color="E9B1D4" w:themeColor="accent5" w:themeTint="66"/>
        <w:right w:val="single" w:sz="4" w:space="0" w:color="E9B1D4" w:themeColor="accent5" w:themeTint="66"/>
        <w:insideH w:val="single" w:sz="4" w:space="0" w:color="E9B1D4" w:themeColor="accent5" w:themeTint="66"/>
        <w:insideV w:val="single" w:sz="4" w:space="0" w:color="E9B1D4" w:themeColor="accent5" w:themeTint="66"/>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2" w:space="0" w:color="DE8ABF" w:themeColor="accent5" w:themeTint="99"/>
        </w:tcBorders>
      </w:tcPr>
    </w:tblStylePr>
    <w:tblStylePr w:type="firstCol">
      <w:rPr>
        <w:b/>
        <w:bCs/>
      </w:rPr>
    </w:tblStylePr>
    <w:tblStylePr w:type="lastCol">
      <w:rPr>
        <w:b/>
        <w:bCs/>
      </w:rPr>
    </w:tblStylePr>
  </w:style>
  <w:style w:type="table" w:styleId="1-6">
    <w:name w:val="Grid Table 1 Light Accent 6"/>
    <w:basedOn w:val="a3"/>
    <w:uiPriority w:val="99"/>
    <w:rsid w:val="00AA6C16"/>
    <w:rPr>
      <w:sz w:val="22"/>
      <w:szCs w:val="22"/>
      <w:lang w:eastAsia="en-US"/>
    </w:rPr>
    <w:tblPr>
      <w:tblStyleRowBandSize w:val="1"/>
      <w:tblStyleColBandSize w:val="1"/>
      <w:tblBorders>
        <w:top w:val="single" w:sz="4" w:space="0" w:color="B3DDB1" w:themeColor="accent6" w:themeTint="66"/>
        <w:left w:val="single" w:sz="4" w:space="0" w:color="B3DDB1" w:themeColor="accent6" w:themeTint="66"/>
        <w:bottom w:val="single" w:sz="4" w:space="0" w:color="B3DDB1" w:themeColor="accent6" w:themeTint="66"/>
        <w:right w:val="single" w:sz="4" w:space="0" w:color="B3DDB1" w:themeColor="accent6" w:themeTint="66"/>
        <w:insideH w:val="single" w:sz="4" w:space="0" w:color="B3DDB1" w:themeColor="accent6" w:themeTint="66"/>
        <w:insideV w:val="single" w:sz="4" w:space="0" w:color="B3DDB1" w:themeColor="accent6" w:themeTint="66"/>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2" w:space="0" w:color="8DCB8A" w:themeColor="accent6" w:themeTint="99"/>
        </w:tcBorders>
      </w:tcPr>
    </w:tblStylePr>
    <w:tblStylePr w:type="firstCol">
      <w:rPr>
        <w:b/>
        <w:bCs/>
      </w:rPr>
    </w:tblStylePr>
    <w:tblStylePr w:type="lastCol">
      <w:rPr>
        <w:b/>
        <w:bCs/>
      </w:rPr>
    </w:tblStylePr>
  </w:style>
  <w:style w:type="table" w:styleId="29">
    <w:name w:val="Grid Table 2"/>
    <w:basedOn w:val="a3"/>
    <w:uiPriority w:val="99"/>
    <w:rsid w:val="00AA6C16"/>
    <w:rPr>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99"/>
    <w:rsid w:val="00AA6C16"/>
    <w:rPr>
      <w:sz w:val="22"/>
      <w:szCs w:val="22"/>
      <w:lang w:eastAsia="en-US"/>
    </w:rPr>
    <w:tblPr>
      <w:tblStyleRowBandSize w:val="1"/>
      <w:tblStyleColBandSize w:val="1"/>
      <w:tblBorders>
        <w:top w:val="single" w:sz="2" w:space="0" w:color="F0787D" w:themeColor="accent1" w:themeTint="99"/>
        <w:bottom w:val="single" w:sz="2" w:space="0" w:color="F0787D" w:themeColor="accent1" w:themeTint="99"/>
        <w:insideH w:val="single" w:sz="2" w:space="0" w:color="F0787D" w:themeColor="accent1" w:themeTint="99"/>
        <w:insideV w:val="single" w:sz="2" w:space="0" w:color="F0787D" w:themeColor="accent1" w:themeTint="99"/>
      </w:tblBorders>
    </w:tblPr>
    <w:tblStylePr w:type="firstRow">
      <w:rPr>
        <w:b/>
        <w:bCs/>
      </w:rPr>
      <w:tblPr/>
      <w:tcPr>
        <w:tcBorders>
          <w:top w:val="nil"/>
          <w:bottom w:val="single" w:sz="12" w:space="0" w:color="F0787D" w:themeColor="accent1" w:themeTint="99"/>
          <w:insideH w:val="nil"/>
          <w:insideV w:val="nil"/>
        </w:tcBorders>
        <w:shd w:val="clear" w:color="auto" w:fill="FFFFFF" w:themeFill="background1"/>
      </w:tcPr>
    </w:tblStylePr>
    <w:tblStylePr w:type="lastRow">
      <w:rPr>
        <w:b/>
        <w:bCs/>
      </w:rPr>
      <w:tblPr/>
      <w:tcPr>
        <w:tcBorders>
          <w:top w:val="double" w:sz="2" w:space="0" w:color="F078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
    <w:name w:val="Grid Table 2 Accent 2"/>
    <w:basedOn w:val="a3"/>
    <w:uiPriority w:val="99"/>
    <w:rsid w:val="00AA6C16"/>
    <w:rPr>
      <w:sz w:val="22"/>
      <w:szCs w:val="22"/>
      <w:lang w:eastAsia="en-US"/>
    </w:rPr>
    <w:tblPr>
      <w:tblStyleRowBandSize w:val="1"/>
      <w:tblStyleColBandSize w:val="1"/>
      <w:tblBorders>
        <w:top w:val="single" w:sz="2" w:space="0" w:color="B483C9" w:themeColor="accent2" w:themeTint="99"/>
        <w:bottom w:val="single" w:sz="2" w:space="0" w:color="B483C9" w:themeColor="accent2" w:themeTint="99"/>
        <w:insideH w:val="single" w:sz="2" w:space="0" w:color="B483C9" w:themeColor="accent2" w:themeTint="99"/>
        <w:insideV w:val="single" w:sz="2" w:space="0" w:color="B483C9" w:themeColor="accent2" w:themeTint="99"/>
      </w:tblBorders>
    </w:tblPr>
    <w:tblStylePr w:type="firstRow">
      <w:rPr>
        <w:b/>
        <w:bCs/>
      </w:rPr>
      <w:tblPr/>
      <w:tcPr>
        <w:tcBorders>
          <w:top w:val="nil"/>
          <w:bottom w:val="single" w:sz="12" w:space="0" w:color="B483C9" w:themeColor="accent2" w:themeTint="99"/>
          <w:insideH w:val="nil"/>
          <w:insideV w:val="nil"/>
        </w:tcBorders>
        <w:shd w:val="clear" w:color="auto" w:fill="FFFFFF" w:themeFill="background1"/>
      </w:tcPr>
    </w:tblStylePr>
    <w:tblStylePr w:type="lastRow">
      <w:rPr>
        <w:b/>
        <w:bCs/>
      </w:rPr>
      <w:tblPr/>
      <w:tcPr>
        <w:tcBorders>
          <w:top w:val="double" w:sz="2" w:space="0" w:color="B483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
    <w:name w:val="Grid Table 2 Accent 3"/>
    <w:basedOn w:val="a3"/>
    <w:uiPriority w:val="99"/>
    <w:rsid w:val="00AA6C16"/>
    <w:rPr>
      <w:sz w:val="22"/>
      <w:szCs w:val="22"/>
      <w:lang w:eastAsia="en-US"/>
    </w:rPr>
    <w:tblPr>
      <w:tblStyleRowBandSize w:val="1"/>
      <w:tblStyleColBandSize w:val="1"/>
      <w:tblBorders>
        <w:top w:val="single" w:sz="2" w:space="0" w:color="339FFF" w:themeColor="accent3" w:themeTint="99"/>
        <w:bottom w:val="single" w:sz="2" w:space="0" w:color="339FFF" w:themeColor="accent3" w:themeTint="99"/>
        <w:insideH w:val="single" w:sz="2" w:space="0" w:color="339FFF" w:themeColor="accent3" w:themeTint="99"/>
        <w:insideV w:val="single" w:sz="2" w:space="0" w:color="339FFF" w:themeColor="accent3" w:themeTint="99"/>
      </w:tblBorders>
    </w:tblPr>
    <w:tblStylePr w:type="firstRow">
      <w:rPr>
        <w:b/>
        <w:bCs/>
      </w:rPr>
      <w:tblPr/>
      <w:tcPr>
        <w:tcBorders>
          <w:top w:val="nil"/>
          <w:bottom w:val="single" w:sz="12" w:space="0" w:color="339FFF" w:themeColor="accent3" w:themeTint="99"/>
          <w:insideH w:val="nil"/>
          <w:insideV w:val="nil"/>
        </w:tcBorders>
        <w:shd w:val="clear" w:color="auto" w:fill="FFFFFF" w:themeFill="background1"/>
      </w:tcPr>
    </w:tblStylePr>
    <w:tblStylePr w:type="lastRow">
      <w:rPr>
        <w:b/>
        <w:bCs/>
      </w:rPr>
      <w:tblPr/>
      <w:tcPr>
        <w:tcBorders>
          <w:top w:val="double" w:sz="2" w:space="0" w:color="339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
    <w:name w:val="Grid Table 2 Accent 4"/>
    <w:basedOn w:val="a3"/>
    <w:uiPriority w:val="99"/>
    <w:rsid w:val="00AA6C16"/>
    <w:rPr>
      <w:sz w:val="22"/>
      <w:szCs w:val="22"/>
      <w:lang w:eastAsia="en-US"/>
    </w:rPr>
    <w:tblPr>
      <w:tblStyleRowBandSize w:val="1"/>
      <w:tblStyleColBandSize w:val="1"/>
      <w:tblBorders>
        <w:top w:val="single" w:sz="2" w:space="0" w:color="76D5D2" w:themeColor="accent4" w:themeTint="99"/>
        <w:bottom w:val="single" w:sz="2" w:space="0" w:color="76D5D2" w:themeColor="accent4" w:themeTint="99"/>
        <w:insideH w:val="single" w:sz="2" w:space="0" w:color="76D5D2" w:themeColor="accent4" w:themeTint="99"/>
        <w:insideV w:val="single" w:sz="2" w:space="0" w:color="76D5D2" w:themeColor="accent4" w:themeTint="99"/>
      </w:tblBorders>
    </w:tblPr>
    <w:tblStylePr w:type="firstRow">
      <w:rPr>
        <w:b/>
        <w:bCs/>
      </w:rPr>
      <w:tblPr/>
      <w:tcPr>
        <w:tcBorders>
          <w:top w:val="nil"/>
          <w:bottom w:val="single" w:sz="12" w:space="0" w:color="76D5D2" w:themeColor="accent4" w:themeTint="99"/>
          <w:insideH w:val="nil"/>
          <w:insideV w:val="nil"/>
        </w:tcBorders>
        <w:shd w:val="clear" w:color="auto" w:fill="FFFFFF" w:themeFill="background1"/>
      </w:tcPr>
    </w:tblStylePr>
    <w:tblStylePr w:type="lastRow">
      <w:rPr>
        <w:b/>
        <w:bCs/>
      </w:rPr>
      <w:tblPr/>
      <w:tcPr>
        <w:tcBorders>
          <w:top w:val="double" w:sz="2" w:space="0" w:color="76D5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
    <w:name w:val="Grid Table 2 Accent 5"/>
    <w:basedOn w:val="a3"/>
    <w:uiPriority w:val="99"/>
    <w:rsid w:val="00AA6C16"/>
    <w:rPr>
      <w:sz w:val="22"/>
      <w:szCs w:val="22"/>
      <w:lang w:eastAsia="en-US"/>
    </w:rPr>
    <w:tblPr>
      <w:tblStyleRowBandSize w:val="1"/>
      <w:tblStyleColBandSize w:val="1"/>
      <w:tblBorders>
        <w:top w:val="single" w:sz="2" w:space="0" w:color="DE8ABF" w:themeColor="accent5" w:themeTint="99"/>
        <w:bottom w:val="single" w:sz="2" w:space="0" w:color="DE8ABF" w:themeColor="accent5" w:themeTint="99"/>
        <w:insideH w:val="single" w:sz="2" w:space="0" w:color="DE8ABF" w:themeColor="accent5" w:themeTint="99"/>
        <w:insideV w:val="single" w:sz="2" w:space="0" w:color="DE8ABF" w:themeColor="accent5" w:themeTint="99"/>
      </w:tblBorders>
    </w:tblPr>
    <w:tblStylePr w:type="firstRow">
      <w:rPr>
        <w:b/>
        <w:bCs/>
      </w:rPr>
      <w:tblPr/>
      <w:tcPr>
        <w:tcBorders>
          <w:top w:val="nil"/>
          <w:bottom w:val="single" w:sz="12" w:space="0" w:color="DE8ABF" w:themeColor="accent5" w:themeTint="99"/>
          <w:insideH w:val="nil"/>
          <w:insideV w:val="nil"/>
        </w:tcBorders>
        <w:shd w:val="clear" w:color="auto" w:fill="FFFFFF" w:themeFill="background1"/>
      </w:tcPr>
    </w:tblStylePr>
    <w:tblStylePr w:type="lastRow">
      <w:rPr>
        <w:b/>
        <w:bCs/>
      </w:rPr>
      <w:tblPr/>
      <w:tcPr>
        <w:tcBorders>
          <w:top w:val="double" w:sz="2" w:space="0" w:color="DE8A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
    <w:name w:val="Grid Table 2 Accent 6"/>
    <w:basedOn w:val="a3"/>
    <w:uiPriority w:val="99"/>
    <w:rsid w:val="00AA6C16"/>
    <w:rPr>
      <w:sz w:val="22"/>
      <w:szCs w:val="22"/>
      <w:lang w:eastAsia="en-US"/>
    </w:rPr>
    <w:tblPr>
      <w:tblStyleRowBandSize w:val="1"/>
      <w:tblStyleColBandSize w:val="1"/>
      <w:tblBorders>
        <w:top w:val="single" w:sz="2" w:space="0" w:color="8DCB8A" w:themeColor="accent6" w:themeTint="99"/>
        <w:bottom w:val="single" w:sz="2" w:space="0" w:color="8DCB8A" w:themeColor="accent6" w:themeTint="99"/>
        <w:insideH w:val="single" w:sz="2" w:space="0" w:color="8DCB8A" w:themeColor="accent6" w:themeTint="99"/>
        <w:insideV w:val="single" w:sz="2" w:space="0" w:color="8DCB8A" w:themeColor="accent6" w:themeTint="99"/>
      </w:tblBorders>
    </w:tblPr>
    <w:tblStylePr w:type="firstRow">
      <w:rPr>
        <w:b/>
        <w:bCs/>
      </w:rPr>
      <w:tblPr/>
      <w:tcPr>
        <w:tcBorders>
          <w:top w:val="nil"/>
          <w:bottom w:val="single" w:sz="12" w:space="0" w:color="8DCB8A" w:themeColor="accent6" w:themeTint="99"/>
          <w:insideH w:val="nil"/>
          <w:insideV w:val="nil"/>
        </w:tcBorders>
        <w:shd w:val="clear" w:color="auto" w:fill="FFFFFF" w:themeFill="background1"/>
      </w:tcPr>
    </w:tblStylePr>
    <w:tblStylePr w:type="lastRow">
      <w:rPr>
        <w:b/>
        <w:bCs/>
      </w:rPr>
      <w:tblPr/>
      <w:tcPr>
        <w:tcBorders>
          <w:top w:val="double" w:sz="2" w:space="0" w:color="8DCB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7">
    <w:name w:val="Grid Table 3"/>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3-2">
    <w:name w:val="Grid Table 3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3-3">
    <w:name w:val="Grid Table 3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3-4">
    <w:name w:val="Grid Table 3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3-5">
    <w:name w:val="Grid Table 3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3-6">
    <w:name w:val="Grid Table 3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table" w:styleId="43">
    <w:name w:val="Grid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insideV w:val="nil"/>
        </w:tcBorders>
        <w:shd w:val="clear" w:color="auto" w:fill="E61E28" w:themeFill="accent1"/>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
    <w:name w:val="Grid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insideV w:val="nil"/>
        </w:tcBorders>
        <w:shd w:val="clear" w:color="auto" w:fill="7D4196" w:themeFill="accent2"/>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
    <w:name w:val="Grid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insideV w:val="nil"/>
        </w:tcBorders>
        <w:shd w:val="clear" w:color="auto" w:fill="005AAA" w:themeFill="accent3"/>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
    <w:name w:val="Grid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insideV w:val="nil"/>
        </w:tcBorders>
        <w:shd w:val="clear" w:color="auto" w:fill="32A4A0" w:themeFill="accent4"/>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
    <w:name w:val="Grid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insideV w:val="nil"/>
        </w:tcBorders>
        <w:shd w:val="clear" w:color="auto" w:fill="C83C96" w:themeFill="accent5"/>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
    <w:name w:val="Grid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insideV w:val="nil"/>
        </w:tcBorders>
        <w:shd w:val="clear" w:color="auto" w:fill="4BA046" w:themeFill="accent6"/>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3">
    <w:name w:val="Grid Table 5 Dark"/>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1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1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1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1E28" w:themeFill="accent1"/>
      </w:tcPr>
    </w:tblStylePr>
    <w:tblStylePr w:type="band1Vert">
      <w:tblPr/>
      <w:tcPr>
        <w:shd w:val="clear" w:color="auto" w:fill="F5A5A8" w:themeFill="accent1" w:themeFillTint="66"/>
      </w:tcPr>
    </w:tblStylePr>
    <w:tblStylePr w:type="band1Horz">
      <w:tblPr/>
      <w:tcPr>
        <w:shd w:val="clear" w:color="auto" w:fill="F5A5A8" w:themeFill="accent1" w:themeFillTint="66"/>
      </w:tcPr>
    </w:tblStylePr>
  </w:style>
  <w:style w:type="table" w:styleId="5-2">
    <w:name w:val="Grid Table 5 Dark Accent 2"/>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5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419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419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419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4196" w:themeFill="accent2"/>
      </w:tcPr>
    </w:tblStylePr>
    <w:tblStylePr w:type="band1Vert">
      <w:tblPr/>
      <w:tcPr>
        <w:shd w:val="clear" w:color="auto" w:fill="CDACDB" w:themeFill="accent2" w:themeFillTint="66"/>
      </w:tcPr>
    </w:tblStylePr>
    <w:tblStylePr w:type="band1Horz">
      <w:tblPr/>
      <w:tcPr>
        <w:shd w:val="clear" w:color="auto" w:fill="CDACDB" w:themeFill="accent2" w:themeFillTint="66"/>
      </w:tcPr>
    </w:tblStylePr>
  </w:style>
  <w:style w:type="table" w:styleId="5-3">
    <w:name w:val="Grid Table 5 Dark Accent 3"/>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A" w:themeFill="accent3"/>
      </w:tcPr>
    </w:tblStylePr>
    <w:tblStylePr w:type="band1Vert">
      <w:tblPr/>
      <w:tcPr>
        <w:shd w:val="clear" w:color="auto" w:fill="77BFFF" w:themeFill="accent3" w:themeFillTint="66"/>
      </w:tcPr>
    </w:tblStylePr>
    <w:tblStylePr w:type="band1Horz">
      <w:tblPr/>
      <w:tcPr>
        <w:shd w:val="clear" w:color="auto" w:fill="77BFFF" w:themeFill="accent3" w:themeFillTint="66"/>
      </w:tcPr>
    </w:tblStylePr>
  </w:style>
  <w:style w:type="table" w:styleId="5-4">
    <w:name w:val="Grid Table 5 Dark Accent 4"/>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4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4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4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4A0" w:themeFill="accent4"/>
      </w:tcPr>
    </w:tblStylePr>
    <w:tblStylePr w:type="band1Vert">
      <w:tblPr/>
      <w:tcPr>
        <w:shd w:val="clear" w:color="auto" w:fill="A4E3E1" w:themeFill="accent4" w:themeFillTint="66"/>
      </w:tcPr>
    </w:tblStylePr>
    <w:tblStylePr w:type="band1Horz">
      <w:tblPr/>
      <w:tcPr>
        <w:shd w:val="clear" w:color="auto" w:fill="A4E3E1" w:themeFill="accent4" w:themeFillTint="66"/>
      </w:tcPr>
    </w:tblStylePr>
  </w:style>
  <w:style w:type="table" w:styleId="5-5">
    <w:name w:val="Grid Table 5 Dark Accent 5"/>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8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3C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3C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3C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3C96" w:themeFill="accent5"/>
      </w:tcPr>
    </w:tblStylePr>
    <w:tblStylePr w:type="band1Vert">
      <w:tblPr/>
      <w:tcPr>
        <w:shd w:val="clear" w:color="auto" w:fill="E9B1D4" w:themeFill="accent5" w:themeFillTint="66"/>
      </w:tcPr>
    </w:tblStylePr>
    <w:tblStylePr w:type="band1Horz">
      <w:tblPr/>
      <w:tcPr>
        <w:shd w:val="clear" w:color="auto" w:fill="E9B1D4" w:themeFill="accent5" w:themeFillTint="66"/>
      </w:tcPr>
    </w:tblStylePr>
  </w:style>
  <w:style w:type="table" w:styleId="5-6">
    <w:name w:val="Grid Table 5 Dark Accent 6"/>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E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046" w:themeFill="accent6"/>
      </w:tcPr>
    </w:tblStylePr>
    <w:tblStylePr w:type="band1Vert">
      <w:tblPr/>
      <w:tcPr>
        <w:shd w:val="clear" w:color="auto" w:fill="B3DDB1" w:themeFill="accent6" w:themeFillTint="66"/>
      </w:tcPr>
    </w:tblStylePr>
    <w:tblStylePr w:type="band1Horz">
      <w:tblPr/>
      <w:tcPr>
        <w:shd w:val="clear" w:color="auto" w:fill="B3DDB1" w:themeFill="accent6" w:themeFillTint="66"/>
      </w:tcPr>
    </w:tblStylePr>
  </w:style>
  <w:style w:type="table" w:styleId="61">
    <w:name w:val="Grid Table 6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
    <w:name w:val="Grid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
    <w:name w:val="Grid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
    <w:name w:val="Grid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
    <w:name w:val="Grid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
    <w:name w:val="Grid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1">
    <w:name w:val="Grid Table 7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7-2">
    <w:name w:val="Grid Table 7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7-3">
    <w:name w:val="Grid Table 7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7-4">
    <w:name w:val="Grid Table 7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7-5">
    <w:name w:val="Grid Table 7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7-6">
    <w:name w:val="Grid Table 7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character" w:styleId="affb">
    <w:name w:val="Hashtag"/>
    <w:basedOn w:val="a2"/>
    <w:uiPriority w:val="99"/>
    <w:semiHidden/>
    <w:rsid w:val="00AA6C16"/>
    <w:rPr>
      <w:color w:val="2B579A"/>
      <w:shd w:val="clear" w:color="auto" w:fill="E1DFDD"/>
      <w:lang w:val="en-GB"/>
    </w:rPr>
  </w:style>
  <w:style w:type="paragraph" w:styleId="affc">
    <w:name w:val="header"/>
    <w:basedOn w:val="a1"/>
    <w:link w:val="affd"/>
    <w:uiPriority w:val="13"/>
    <w:semiHidden/>
    <w:rsid w:val="00AA6C16"/>
    <w:pPr>
      <w:spacing w:after="0"/>
    </w:pPr>
  </w:style>
  <w:style w:type="character" w:customStyle="1" w:styleId="affd">
    <w:name w:val="頁首 字元"/>
    <w:basedOn w:val="a2"/>
    <w:link w:val="affc"/>
    <w:uiPriority w:val="13"/>
    <w:semiHidden/>
    <w:rsid w:val="00AA6C16"/>
    <w:rPr>
      <w:sz w:val="22"/>
      <w:szCs w:val="22"/>
      <w:lang w:val="en-GB"/>
    </w:rPr>
  </w:style>
  <w:style w:type="paragraph" w:customStyle="1" w:styleId="Heading1NoNumber">
    <w:name w:val="Heading 1 No Number"/>
    <w:basedOn w:val="1"/>
    <w:next w:val="a1"/>
    <w:uiPriority w:val="1"/>
    <w:qFormat/>
    <w:rsid w:val="00AA6C16"/>
    <w:pPr>
      <w:numPr>
        <w:numId w:val="14"/>
      </w:numPr>
    </w:pPr>
  </w:style>
  <w:style w:type="paragraph" w:customStyle="1" w:styleId="Heading2NoNumber">
    <w:name w:val="Heading 2 No Number"/>
    <w:basedOn w:val="2"/>
    <w:next w:val="a1"/>
    <w:uiPriority w:val="1"/>
    <w:qFormat/>
    <w:rsid w:val="00AA6C16"/>
    <w:pPr>
      <w:numPr>
        <w:numId w:val="14"/>
      </w:numPr>
      <w:spacing w:before="280"/>
    </w:pPr>
  </w:style>
  <w:style w:type="paragraph" w:customStyle="1" w:styleId="Heading3NoNumber">
    <w:name w:val="Heading 3 No Number"/>
    <w:basedOn w:val="3"/>
    <w:next w:val="a1"/>
    <w:uiPriority w:val="1"/>
    <w:qFormat/>
    <w:rsid w:val="00AA6C16"/>
    <w:pPr>
      <w:numPr>
        <w:numId w:val="14"/>
      </w:numPr>
    </w:pPr>
  </w:style>
  <w:style w:type="paragraph" w:customStyle="1" w:styleId="Heading4NoNumber">
    <w:name w:val="Heading 4 No Number"/>
    <w:basedOn w:val="41"/>
    <w:next w:val="a1"/>
    <w:uiPriority w:val="1"/>
    <w:rsid w:val="00AA6C16"/>
    <w:pPr>
      <w:numPr>
        <w:numId w:val="14"/>
      </w:numPr>
    </w:pPr>
  </w:style>
  <w:style w:type="character" w:styleId="HTML">
    <w:name w:val="HTML Acronym"/>
    <w:basedOn w:val="a2"/>
    <w:uiPriority w:val="99"/>
    <w:semiHidden/>
    <w:rsid w:val="00AA6C16"/>
    <w:rPr>
      <w:lang w:val="en-GB"/>
    </w:rPr>
  </w:style>
  <w:style w:type="paragraph" w:styleId="HTML0">
    <w:name w:val="HTML Address"/>
    <w:basedOn w:val="a1"/>
    <w:link w:val="HTML1"/>
    <w:uiPriority w:val="99"/>
    <w:semiHidden/>
    <w:rsid w:val="00AA6C16"/>
    <w:rPr>
      <w:i/>
      <w:iCs/>
    </w:rPr>
  </w:style>
  <w:style w:type="character" w:customStyle="1" w:styleId="HTML1">
    <w:name w:val="HTML 位址 字元"/>
    <w:basedOn w:val="a2"/>
    <w:link w:val="HTML0"/>
    <w:uiPriority w:val="99"/>
    <w:semiHidden/>
    <w:rsid w:val="00AA6C16"/>
    <w:rPr>
      <w:i/>
      <w:iCs/>
      <w:sz w:val="22"/>
      <w:szCs w:val="22"/>
      <w:lang w:val="en-GB"/>
    </w:rPr>
  </w:style>
  <w:style w:type="character" w:styleId="HTML2">
    <w:name w:val="HTML Cite"/>
    <w:basedOn w:val="a2"/>
    <w:uiPriority w:val="99"/>
    <w:semiHidden/>
    <w:rsid w:val="00AA6C16"/>
    <w:rPr>
      <w:i/>
      <w:iCs/>
      <w:lang w:val="en-GB"/>
    </w:rPr>
  </w:style>
  <w:style w:type="character" w:styleId="HTML3">
    <w:name w:val="HTML Code"/>
    <w:basedOn w:val="a2"/>
    <w:uiPriority w:val="99"/>
    <w:semiHidden/>
    <w:rsid w:val="00AA6C16"/>
    <w:rPr>
      <w:rFonts w:asciiTheme="minorHAnsi" w:eastAsiaTheme="minorEastAsia" w:hAnsiTheme="minorHAnsi" w:cstheme="minorBidi"/>
      <w:sz w:val="20"/>
      <w:szCs w:val="20"/>
      <w:lang w:val="en-GB"/>
    </w:rPr>
  </w:style>
  <w:style w:type="character" w:styleId="HTML4">
    <w:name w:val="HTML Definition"/>
    <w:basedOn w:val="a2"/>
    <w:uiPriority w:val="99"/>
    <w:semiHidden/>
    <w:rsid w:val="00AA6C16"/>
    <w:rPr>
      <w:i/>
      <w:iCs/>
      <w:lang w:val="en-GB"/>
    </w:rPr>
  </w:style>
  <w:style w:type="character" w:styleId="HTML5">
    <w:name w:val="HTML Keyboard"/>
    <w:basedOn w:val="a2"/>
    <w:uiPriority w:val="99"/>
    <w:semiHidden/>
    <w:rsid w:val="00AA6C16"/>
    <w:rPr>
      <w:rFonts w:asciiTheme="minorHAnsi" w:eastAsiaTheme="minorEastAsia" w:hAnsiTheme="minorHAnsi" w:cstheme="minorBidi"/>
      <w:sz w:val="20"/>
      <w:szCs w:val="20"/>
      <w:lang w:val="en-GB"/>
    </w:rPr>
  </w:style>
  <w:style w:type="paragraph" w:styleId="HTML6">
    <w:name w:val="HTML Preformatted"/>
    <w:basedOn w:val="a1"/>
    <w:link w:val="HTML7"/>
    <w:uiPriority w:val="99"/>
    <w:semiHidden/>
    <w:rsid w:val="00AA6C16"/>
    <w:rPr>
      <w:rFonts w:asciiTheme="majorHAnsi" w:eastAsiaTheme="majorEastAsia" w:hAnsiTheme="majorHAnsi" w:cstheme="majorBidi"/>
    </w:rPr>
  </w:style>
  <w:style w:type="character" w:customStyle="1" w:styleId="HTML7">
    <w:name w:val="HTML 預設格式 字元"/>
    <w:basedOn w:val="a2"/>
    <w:link w:val="HTML6"/>
    <w:uiPriority w:val="99"/>
    <w:semiHidden/>
    <w:rsid w:val="00AA6C16"/>
    <w:rPr>
      <w:rFonts w:asciiTheme="majorHAnsi" w:eastAsiaTheme="majorEastAsia" w:hAnsiTheme="majorHAnsi" w:cstheme="majorBidi"/>
      <w:sz w:val="22"/>
      <w:szCs w:val="22"/>
      <w:lang w:val="en-GB"/>
    </w:rPr>
  </w:style>
  <w:style w:type="character" w:styleId="HTML8">
    <w:name w:val="HTML Sample"/>
    <w:basedOn w:val="a2"/>
    <w:uiPriority w:val="99"/>
    <w:semiHidden/>
    <w:rsid w:val="00AA6C16"/>
    <w:rPr>
      <w:rFonts w:asciiTheme="minorHAnsi" w:eastAsiaTheme="minorEastAsia" w:hAnsiTheme="minorHAnsi" w:cstheme="minorBidi"/>
      <w:sz w:val="24"/>
      <w:szCs w:val="24"/>
      <w:lang w:val="en-GB"/>
    </w:rPr>
  </w:style>
  <w:style w:type="character" w:styleId="HTML9">
    <w:name w:val="HTML Typewriter"/>
    <w:basedOn w:val="a2"/>
    <w:uiPriority w:val="99"/>
    <w:semiHidden/>
    <w:rsid w:val="00AA6C16"/>
    <w:rPr>
      <w:rFonts w:asciiTheme="minorHAnsi" w:eastAsiaTheme="minorEastAsia" w:hAnsiTheme="minorHAnsi" w:cstheme="minorBidi"/>
      <w:sz w:val="20"/>
      <w:szCs w:val="20"/>
      <w:lang w:val="en-GB"/>
    </w:rPr>
  </w:style>
  <w:style w:type="character" w:styleId="HTMLa">
    <w:name w:val="HTML Variable"/>
    <w:basedOn w:val="a2"/>
    <w:uiPriority w:val="99"/>
    <w:semiHidden/>
    <w:rsid w:val="00AA6C16"/>
    <w:rPr>
      <w:i/>
      <w:iCs/>
      <w:lang w:val="en-GB"/>
    </w:rPr>
  </w:style>
  <w:style w:type="character" w:styleId="affe">
    <w:name w:val="Hyperlink"/>
    <w:basedOn w:val="a2"/>
    <w:uiPriority w:val="99"/>
    <w:unhideWhenUsed/>
    <w:rsid w:val="00AA6C16"/>
    <w:rPr>
      <w:rFonts w:asciiTheme="minorHAnsi" w:eastAsiaTheme="minorEastAsia" w:hAnsiTheme="minorHAnsi" w:cstheme="minorBidi"/>
      <w:color w:val="auto"/>
      <w:u w:val="single"/>
      <w:lang w:val="en-GB"/>
    </w:rPr>
  </w:style>
  <w:style w:type="paragraph" w:styleId="12">
    <w:name w:val="index 1"/>
    <w:basedOn w:val="a1"/>
    <w:next w:val="a1"/>
    <w:autoRedefine/>
    <w:uiPriority w:val="99"/>
    <w:semiHidden/>
    <w:rsid w:val="00AA6C16"/>
    <w:pPr>
      <w:ind w:left="200" w:hanging="200"/>
    </w:pPr>
  </w:style>
  <w:style w:type="paragraph" w:styleId="2a">
    <w:name w:val="index 2"/>
    <w:basedOn w:val="a1"/>
    <w:next w:val="a1"/>
    <w:autoRedefine/>
    <w:uiPriority w:val="99"/>
    <w:semiHidden/>
    <w:rsid w:val="00AA6C16"/>
    <w:pPr>
      <w:ind w:left="400" w:hanging="200"/>
    </w:pPr>
  </w:style>
  <w:style w:type="paragraph" w:styleId="38">
    <w:name w:val="index 3"/>
    <w:basedOn w:val="a1"/>
    <w:next w:val="a1"/>
    <w:autoRedefine/>
    <w:uiPriority w:val="99"/>
    <w:semiHidden/>
    <w:rsid w:val="00AA6C16"/>
    <w:pPr>
      <w:ind w:left="600" w:hanging="200"/>
    </w:pPr>
  </w:style>
  <w:style w:type="paragraph" w:styleId="44">
    <w:name w:val="index 4"/>
    <w:basedOn w:val="a1"/>
    <w:next w:val="a1"/>
    <w:autoRedefine/>
    <w:uiPriority w:val="99"/>
    <w:semiHidden/>
    <w:rsid w:val="00AA6C16"/>
    <w:pPr>
      <w:ind w:left="800" w:hanging="200"/>
    </w:pPr>
  </w:style>
  <w:style w:type="paragraph" w:styleId="54">
    <w:name w:val="index 5"/>
    <w:basedOn w:val="a1"/>
    <w:next w:val="a1"/>
    <w:autoRedefine/>
    <w:uiPriority w:val="99"/>
    <w:semiHidden/>
    <w:rsid w:val="00AA6C16"/>
    <w:pPr>
      <w:ind w:left="1000" w:hanging="200"/>
    </w:pPr>
  </w:style>
  <w:style w:type="paragraph" w:styleId="62">
    <w:name w:val="index 6"/>
    <w:basedOn w:val="a1"/>
    <w:next w:val="a1"/>
    <w:autoRedefine/>
    <w:uiPriority w:val="99"/>
    <w:semiHidden/>
    <w:rsid w:val="00AA6C16"/>
    <w:pPr>
      <w:ind w:left="1200" w:hanging="200"/>
    </w:pPr>
  </w:style>
  <w:style w:type="paragraph" w:styleId="72">
    <w:name w:val="index 7"/>
    <w:basedOn w:val="a1"/>
    <w:next w:val="a1"/>
    <w:autoRedefine/>
    <w:uiPriority w:val="99"/>
    <w:semiHidden/>
    <w:rsid w:val="00AA6C16"/>
    <w:pPr>
      <w:ind w:left="1400" w:hanging="200"/>
    </w:pPr>
  </w:style>
  <w:style w:type="paragraph" w:styleId="81">
    <w:name w:val="index 8"/>
    <w:basedOn w:val="a1"/>
    <w:next w:val="a1"/>
    <w:autoRedefine/>
    <w:uiPriority w:val="99"/>
    <w:semiHidden/>
    <w:rsid w:val="00AA6C16"/>
    <w:pPr>
      <w:ind w:left="1600" w:hanging="200"/>
    </w:pPr>
  </w:style>
  <w:style w:type="paragraph" w:styleId="91">
    <w:name w:val="index 9"/>
    <w:basedOn w:val="a1"/>
    <w:next w:val="a1"/>
    <w:autoRedefine/>
    <w:uiPriority w:val="99"/>
    <w:semiHidden/>
    <w:rsid w:val="00AA6C16"/>
    <w:pPr>
      <w:ind w:left="1800" w:hanging="200"/>
    </w:pPr>
  </w:style>
  <w:style w:type="paragraph" w:styleId="afff">
    <w:name w:val="index heading"/>
    <w:basedOn w:val="a1"/>
    <w:next w:val="12"/>
    <w:uiPriority w:val="99"/>
    <w:semiHidden/>
    <w:rsid w:val="00AA6C16"/>
    <w:rPr>
      <w:rFonts w:asciiTheme="majorHAnsi" w:eastAsiaTheme="majorEastAsia" w:hAnsiTheme="majorHAnsi" w:cstheme="majorBidi"/>
      <w:b/>
      <w:bCs/>
    </w:rPr>
  </w:style>
  <w:style w:type="character" w:styleId="afff0">
    <w:name w:val="Intense Emphasis"/>
    <w:basedOn w:val="a2"/>
    <w:uiPriority w:val="99"/>
    <w:semiHidden/>
    <w:qFormat/>
    <w:rsid w:val="00AA6C16"/>
    <w:rPr>
      <w:i/>
      <w:iCs/>
      <w:color w:val="E61E28" w:themeColor="accent1"/>
      <w:lang w:val="en-GB"/>
    </w:rPr>
  </w:style>
  <w:style w:type="paragraph" w:styleId="afff1">
    <w:name w:val="Intense Quote"/>
    <w:basedOn w:val="a1"/>
    <w:next w:val="a1"/>
    <w:link w:val="afff2"/>
    <w:uiPriority w:val="99"/>
    <w:semiHidden/>
    <w:qFormat/>
    <w:rsid w:val="00AA6C16"/>
    <w:pPr>
      <w:pBdr>
        <w:top w:val="single" w:sz="4" w:space="10" w:color="E61E28" w:themeColor="accent1"/>
        <w:bottom w:val="single" w:sz="4" w:space="10" w:color="E61E28" w:themeColor="accent1"/>
      </w:pBdr>
      <w:spacing w:before="360" w:after="360"/>
      <w:ind w:left="864" w:right="864"/>
      <w:jc w:val="center"/>
    </w:pPr>
    <w:rPr>
      <w:i/>
      <w:iCs/>
      <w:color w:val="E61E28" w:themeColor="accent1"/>
    </w:rPr>
  </w:style>
  <w:style w:type="character" w:customStyle="1" w:styleId="afff2">
    <w:name w:val="鮮明引文 字元"/>
    <w:basedOn w:val="a2"/>
    <w:link w:val="afff1"/>
    <w:uiPriority w:val="99"/>
    <w:semiHidden/>
    <w:rsid w:val="00AA6C16"/>
    <w:rPr>
      <w:i/>
      <w:iCs/>
      <w:color w:val="E61E28" w:themeColor="accent1"/>
      <w:sz w:val="22"/>
      <w:szCs w:val="22"/>
      <w:lang w:val="en-GB"/>
    </w:rPr>
  </w:style>
  <w:style w:type="character" w:styleId="afff3">
    <w:name w:val="Intense Reference"/>
    <w:basedOn w:val="a2"/>
    <w:uiPriority w:val="99"/>
    <w:semiHidden/>
    <w:qFormat/>
    <w:rsid w:val="00AA6C16"/>
    <w:rPr>
      <w:b/>
      <w:bCs/>
      <w:smallCaps/>
      <w:color w:val="E61E28" w:themeColor="accent1"/>
      <w:spacing w:val="5"/>
      <w:lang w:val="en-GB"/>
    </w:rPr>
  </w:style>
  <w:style w:type="paragraph" w:customStyle="1" w:styleId="IntroText">
    <w:name w:val="Intro Text"/>
    <w:basedOn w:val="a1"/>
    <w:next w:val="a1"/>
    <w:uiPriority w:val="12"/>
    <w:semiHidden/>
    <w:rsid w:val="00AA6C16"/>
    <w:pPr>
      <w:spacing w:line="280" w:lineRule="atLeast"/>
    </w:pPr>
    <w:rPr>
      <w:sz w:val="28"/>
    </w:rPr>
  </w:style>
  <w:style w:type="table" w:styleId="afff4">
    <w:name w:val="Light Grid"/>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18" w:space="0" w:color="E61E28" w:themeColor="accent1"/>
          <w:right w:val="single" w:sz="8" w:space="0" w:color="E61E28" w:themeColor="accent1"/>
          <w:insideH w:val="nil"/>
          <w:insideV w:val="single" w:sz="8" w:space="0" w:color="E61E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insideH w:val="nil"/>
          <w:insideV w:val="single" w:sz="8" w:space="0" w:color="E61E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shd w:val="clear" w:color="auto" w:fill="F8C7C9" w:themeFill="accent1" w:themeFillTint="3F"/>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shd w:val="clear" w:color="auto" w:fill="F8C7C9" w:themeFill="accent1" w:themeFillTint="3F"/>
      </w:tcPr>
    </w:tblStylePr>
    <w:tblStylePr w:type="band2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tcPr>
    </w:tblStylePr>
  </w:style>
  <w:style w:type="table" w:styleId="-23">
    <w:name w:val="Light Grid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18" w:space="0" w:color="7D4196" w:themeColor="accent2"/>
          <w:right w:val="single" w:sz="8" w:space="0" w:color="7D4196" w:themeColor="accent2"/>
          <w:insideH w:val="nil"/>
          <w:insideV w:val="single" w:sz="8" w:space="0" w:color="7D419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insideH w:val="nil"/>
          <w:insideV w:val="single" w:sz="8" w:space="0" w:color="7D419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shd w:val="clear" w:color="auto" w:fill="E0CCE9" w:themeFill="accent2" w:themeFillTint="3F"/>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shd w:val="clear" w:color="auto" w:fill="E0CCE9" w:themeFill="accent2" w:themeFillTint="3F"/>
      </w:tcPr>
    </w:tblStylePr>
    <w:tblStylePr w:type="band2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tcPr>
    </w:tblStylePr>
  </w:style>
  <w:style w:type="table" w:styleId="-33">
    <w:name w:val="Light Grid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18" w:space="0" w:color="005AAA" w:themeColor="accent3"/>
          <w:right w:val="single" w:sz="8" w:space="0" w:color="005AAA" w:themeColor="accent3"/>
          <w:insideH w:val="nil"/>
          <w:insideV w:val="single" w:sz="8" w:space="0" w:color="005A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insideH w:val="nil"/>
          <w:insideV w:val="single" w:sz="8" w:space="0" w:color="005A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shd w:val="clear" w:color="auto" w:fill="ABD7FF" w:themeFill="accent3" w:themeFillTint="3F"/>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shd w:val="clear" w:color="auto" w:fill="ABD7FF" w:themeFill="accent3" w:themeFillTint="3F"/>
      </w:tcPr>
    </w:tblStylePr>
    <w:tblStylePr w:type="band2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tcPr>
    </w:tblStylePr>
  </w:style>
  <w:style w:type="table" w:styleId="-43">
    <w:name w:val="Light Grid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18" w:space="0" w:color="32A4A0" w:themeColor="accent4"/>
          <w:right w:val="single" w:sz="8" w:space="0" w:color="32A4A0" w:themeColor="accent4"/>
          <w:insideH w:val="nil"/>
          <w:insideV w:val="single" w:sz="8" w:space="0" w:color="32A4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insideH w:val="nil"/>
          <w:insideV w:val="single" w:sz="8" w:space="0" w:color="32A4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shd w:val="clear" w:color="auto" w:fill="C6EEEC" w:themeFill="accent4" w:themeFillTint="3F"/>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shd w:val="clear" w:color="auto" w:fill="C6EEEC" w:themeFill="accent4" w:themeFillTint="3F"/>
      </w:tcPr>
    </w:tblStylePr>
    <w:tblStylePr w:type="band2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tcPr>
    </w:tblStylePr>
  </w:style>
  <w:style w:type="table" w:styleId="-53">
    <w:name w:val="Light Grid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18" w:space="0" w:color="C83C96" w:themeColor="accent5"/>
          <w:right w:val="single" w:sz="8" w:space="0" w:color="C83C96" w:themeColor="accent5"/>
          <w:insideH w:val="nil"/>
          <w:insideV w:val="single" w:sz="8" w:space="0" w:color="C83C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insideH w:val="nil"/>
          <w:insideV w:val="single" w:sz="8" w:space="0" w:color="C83C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shd w:val="clear" w:color="auto" w:fill="F1CEE4" w:themeFill="accent5" w:themeFillTint="3F"/>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shd w:val="clear" w:color="auto" w:fill="F1CEE4" w:themeFill="accent5" w:themeFillTint="3F"/>
      </w:tcPr>
    </w:tblStylePr>
    <w:tblStylePr w:type="band2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tcPr>
    </w:tblStylePr>
  </w:style>
  <w:style w:type="table" w:styleId="-63">
    <w:name w:val="Light Grid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18" w:space="0" w:color="4BA046" w:themeColor="accent6"/>
          <w:right w:val="single" w:sz="8" w:space="0" w:color="4BA046" w:themeColor="accent6"/>
          <w:insideH w:val="nil"/>
          <w:insideV w:val="single" w:sz="8" w:space="0" w:color="4BA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insideH w:val="nil"/>
          <w:insideV w:val="single" w:sz="8" w:space="0" w:color="4BA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shd w:val="clear" w:color="auto" w:fill="D0EACE" w:themeFill="accent6" w:themeFillTint="3F"/>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shd w:val="clear" w:color="auto" w:fill="D0EACE" w:themeFill="accent6" w:themeFillTint="3F"/>
      </w:tcPr>
    </w:tblStylePr>
    <w:tblStylePr w:type="band2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tcPr>
    </w:tblStylePr>
  </w:style>
  <w:style w:type="table" w:styleId="afff5">
    <w:name w:val="Light List"/>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pPr>
        <w:spacing w:before="0" w:after="0" w:line="240" w:lineRule="auto"/>
      </w:pPr>
      <w:rPr>
        <w:b/>
        <w:bCs/>
        <w:color w:val="FFFFFF" w:themeColor="background1"/>
      </w:rPr>
      <w:tblPr/>
      <w:tcPr>
        <w:shd w:val="clear" w:color="auto" w:fill="E61E28" w:themeFill="accent1"/>
      </w:tcPr>
    </w:tblStylePr>
    <w:tblStylePr w:type="lastRow">
      <w:pPr>
        <w:spacing w:before="0" w:after="0" w:line="240" w:lineRule="auto"/>
      </w:pPr>
      <w:rPr>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tcBorders>
      </w:tcPr>
    </w:tblStylePr>
    <w:tblStylePr w:type="firstCol">
      <w:rPr>
        <w:b/>
        <w:bCs/>
      </w:rPr>
    </w:tblStylePr>
    <w:tblStylePr w:type="lastCol">
      <w:rPr>
        <w:b/>
        <w:bCs/>
      </w:r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style>
  <w:style w:type="table" w:styleId="-24">
    <w:name w:val="Light List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pPr>
        <w:spacing w:before="0" w:after="0" w:line="240" w:lineRule="auto"/>
      </w:pPr>
      <w:rPr>
        <w:b/>
        <w:bCs/>
        <w:color w:val="FFFFFF" w:themeColor="background1"/>
      </w:rPr>
      <w:tblPr/>
      <w:tcPr>
        <w:shd w:val="clear" w:color="auto" w:fill="7D4196" w:themeFill="accent2"/>
      </w:tcPr>
    </w:tblStylePr>
    <w:tblStylePr w:type="lastRow">
      <w:pPr>
        <w:spacing w:before="0" w:after="0" w:line="240" w:lineRule="auto"/>
      </w:pPr>
      <w:rPr>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tcBorders>
      </w:tcPr>
    </w:tblStylePr>
    <w:tblStylePr w:type="firstCol">
      <w:rPr>
        <w:b/>
        <w:bCs/>
      </w:rPr>
    </w:tblStylePr>
    <w:tblStylePr w:type="lastCol">
      <w:rPr>
        <w:b/>
        <w:bCs/>
      </w:r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style>
  <w:style w:type="table" w:styleId="-34">
    <w:name w:val="Light List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pPr>
        <w:spacing w:before="0" w:after="0" w:line="240" w:lineRule="auto"/>
      </w:pPr>
      <w:rPr>
        <w:b/>
        <w:bCs/>
        <w:color w:val="FFFFFF" w:themeColor="background1"/>
      </w:rPr>
      <w:tblPr/>
      <w:tcPr>
        <w:shd w:val="clear" w:color="auto" w:fill="005AAA" w:themeFill="accent3"/>
      </w:tcPr>
    </w:tblStylePr>
    <w:tblStylePr w:type="lastRow">
      <w:pPr>
        <w:spacing w:before="0" w:after="0" w:line="240" w:lineRule="auto"/>
      </w:pPr>
      <w:rPr>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tcBorders>
      </w:tcPr>
    </w:tblStylePr>
    <w:tblStylePr w:type="firstCol">
      <w:rPr>
        <w:b/>
        <w:bCs/>
      </w:rPr>
    </w:tblStylePr>
    <w:tblStylePr w:type="lastCol">
      <w:rPr>
        <w:b/>
        <w:bCs/>
      </w:r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style>
  <w:style w:type="table" w:styleId="-44">
    <w:name w:val="Light List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pPr>
        <w:spacing w:before="0" w:after="0" w:line="240" w:lineRule="auto"/>
      </w:pPr>
      <w:rPr>
        <w:b/>
        <w:bCs/>
        <w:color w:val="FFFFFF" w:themeColor="background1"/>
      </w:rPr>
      <w:tblPr/>
      <w:tcPr>
        <w:shd w:val="clear" w:color="auto" w:fill="32A4A0" w:themeFill="accent4"/>
      </w:tcPr>
    </w:tblStylePr>
    <w:tblStylePr w:type="lastRow">
      <w:pPr>
        <w:spacing w:before="0" w:after="0" w:line="240" w:lineRule="auto"/>
      </w:pPr>
      <w:rPr>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tcBorders>
      </w:tcPr>
    </w:tblStylePr>
    <w:tblStylePr w:type="firstCol">
      <w:rPr>
        <w:b/>
        <w:bCs/>
      </w:rPr>
    </w:tblStylePr>
    <w:tblStylePr w:type="lastCol">
      <w:rPr>
        <w:b/>
        <w:bCs/>
      </w:r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style>
  <w:style w:type="table" w:styleId="-54">
    <w:name w:val="Light List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pPr>
        <w:spacing w:before="0" w:after="0" w:line="240" w:lineRule="auto"/>
      </w:pPr>
      <w:rPr>
        <w:b/>
        <w:bCs/>
        <w:color w:val="FFFFFF" w:themeColor="background1"/>
      </w:rPr>
      <w:tblPr/>
      <w:tcPr>
        <w:shd w:val="clear" w:color="auto" w:fill="C83C96" w:themeFill="accent5"/>
      </w:tcPr>
    </w:tblStylePr>
    <w:tblStylePr w:type="lastRow">
      <w:pPr>
        <w:spacing w:before="0" w:after="0" w:line="240" w:lineRule="auto"/>
      </w:pPr>
      <w:rPr>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tcBorders>
      </w:tcPr>
    </w:tblStylePr>
    <w:tblStylePr w:type="firstCol">
      <w:rPr>
        <w:b/>
        <w:bCs/>
      </w:rPr>
    </w:tblStylePr>
    <w:tblStylePr w:type="lastCol">
      <w:rPr>
        <w:b/>
        <w:bCs/>
      </w:r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style>
  <w:style w:type="table" w:styleId="-64">
    <w:name w:val="Light List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pPr>
        <w:spacing w:before="0" w:after="0" w:line="240" w:lineRule="auto"/>
      </w:pPr>
      <w:rPr>
        <w:b/>
        <w:bCs/>
        <w:color w:val="FFFFFF" w:themeColor="background1"/>
      </w:rPr>
      <w:tblPr/>
      <w:tcPr>
        <w:shd w:val="clear" w:color="auto" w:fill="4BA046" w:themeFill="accent6"/>
      </w:tcPr>
    </w:tblStylePr>
    <w:tblStylePr w:type="lastRow">
      <w:pPr>
        <w:spacing w:before="0" w:after="0" w:line="240" w:lineRule="auto"/>
      </w:pPr>
      <w:rPr>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tcBorders>
      </w:tcPr>
    </w:tblStylePr>
    <w:tblStylePr w:type="firstCol">
      <w:rPr>
        <w:b/>
        <w:bCs/>
      </w:rPr>
    </w:tblStylePr>
    <w:tblStylePr w:type="lastCol">
      <w:rPr>
        <w:b/>
        <w:bCs/>
      </w:r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style>
  <w:style w:type="table" w:styleId="afff6">
    <w:name w:val="Light Shading"/>
    <w:basedOn w:val="a3"/>
    <w:uiPriority w:val="99"/>
    <w:semiHidden/>
    <w:unhideWhenUsed/>
    <w:rsid w:val="00AA6C16"/>
    <w:rPr>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99"/>
    <w:semiHidden/>
    <w:unhideWhenUsed/>
    <w:rsid w:val="00AA6C16"/>
    <w:rPr>
      <w:color w:val="AF131A" w:themeColor="accent1" w:themeShade="BF"/>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la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left w:val="nil"/>
          <w:right w:val="nil"/>
          <w:insideH w:val="nil"/>
          <w:insideV w:val="nil"/>
        </w:tcBorders>
        <w:shd w:val="clear" w:color="auto" w:fill="F8C7C9" w:themeFill="accent1" w:themeFillTint="3F"/>
      </w:tcPr>
    </w:tblStylePr>
  </w:style>
  <w:style w:type="table" w:styleId="-25">
    <w:name w:val="Light Shading Accent 2"/>
    <w:basedOn w:val="a3"/>
    <w:uiPriority w:val="99"/>
    <w:semiHidden/>
    <w:unhideWhenUsed/>
    <w:rsid w:val="00AA6C16"/>
    <w:rPr>
      <w:color w:val="5D3070" w:themeColor="accent2" w:themeShade="BF"/>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la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left w:val="nil"/>
          <w:right w:val="nil"/>
          <w:insideH w:val="nil"/>
          <w:insideV w:val="nil"/>
        </w:tcBorders>
        <w:shd w:val="clear" w:color="auto" w:fill="E0CCE9" w:themeFill="accent2" w:themeFillTint="3F"/>
      </w:tcPr>
    </w:tblStylePr>
  </w:style>
  <w:style w:type="table" w:styleId="-35">
    <w:name w:val="Light Shading Accent 3"/>
    <w:basedOn w:val="a3"/>
    <w:uiPriority w:val="99"/>
    <w:semiHidden/>
    <w:unhideWhenUsed/>
    <w:rsid w:val="00AA6C16"/>
    <w:rPr>
      <w:color w:val="00437F" w:themeColor="accent3" w:themeShade="BF"/>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la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left w:val="nil"/>
          <w:right w:val="nil"/>
          <w:insideH w:val="nil"/>
          <w:insideV w:val="nil"/>
        </w:tcBorders>
        <w:shd w:val="clear" w:color="auto" w:fill="ABD7FF" w:themeFill="accent3" w:themeFillTint="3F"/>
      </w:tcPr>
    </w:tblStylePr>
  </w:style>
  <w:style w:type="table" w:styleId="-45">
    <w:name w:val="Light Shading Accent 4"/>
    <w:basedOn w:val="a3"/>
    <w:uiPriority w:val="99"/>
    <w:semiHidden/>
    <w:unhideWhenUsed/>
    <w:rsid w:val="00AA6C16"/>
    <w:rPr>
      <w:color w:val="257A77" w:themeColor="accent4" w:themeShade="BF"/>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la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left w:val="nil"/>
          <w:right w:val="nil"/>
          <w:insideH w:val="nil"/>
          <w:insideV w:val="nil"/>
        </w:tcBorders>
        <w:shd w:val="clear" w:color="auto" w:fill="C6EEEC" w:themeFill="accent4" w:themeFillTint="3F"/>
      </w:tcPr>
    </w:tblStylePr>
  </w:style>
  <w:style w:type="table" w:styleId="-55">
    <w:name w:val="Light Shading Accent 5"/>
    <w:basedOn w:val="a3"/>
    <w:uiPriority w:val="99"/>
    <w:semiHidden/>
    <w:unhideWhenUsed/>
    <w:rsid w:val="00AA6C16"/>
    <w:rPr>
      <w:color w:val="972B70" w:themeColor="accent5" w:themeShade="BF"/>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la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left w:val="nil"/>
          <w:right w:val="nil"/>
          <w:insideH w:val="nil"/>
          <w:insideV w:val="nil"/>
        </w:tcBorders>
        <w:shd w:val="clear" w:color="auto" w:fill="F1CEE4" w:themeFill="accent5" w:themeFillTint="3F"/>
      </w:tcPr>
    </w:tblStylePr>
  </w:style>
  <w:style w:type="table" w:styleId="-65">
    <w:name w:val="Light Shading Accent 6"/>
    <w:basedOn w:val="a3"/>
    <w:uiPriority w:val="99"/>
    <w:semiHidden/>
    <w:unhideWhenUsed/>
    <w:rsid w:val="00AA6C16"/>
    <w:rPr>
      <w:color w:val="387734" w:themeColor="accent6" w:themeShade="BF"/>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la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left w:val="nil"/>
          <w:right w:val="nil"/>
          <w:insideH w:val="nil"/>
          <w:insideV w:val="nil"/>
        </w:tcBorders>
        <w:shd w:val="clear" w:color="auto" w:fill="D0EACE" w:themeFill="accent6" w:themeFillTint="3F"/>
      </w:tcPr>
    </w:tblStylePr>
  </w:style>
  <w:style w:type="character" w:styleId="afff7">
    <w:name w:val="line number"/>
    <w:basedOn w:val="a2"/>
    <w:uiPriority w:val="99"/>
    <w:semiHidden/>
    <w:rsid w:val="00AA6C16"/>
    <w:rPr>
      <w:lang w:val="en-GB"/>
    </w:rPr>
  </w:style>
  <w:style w:type="paragraph" w:styleId="afff8">
    <w:name w:val="List"/>
    <w:basedOn w:val="a1"/>
    <w:uiPriority w:val="99"/>
    <w:semiHidden/>
    <w:rsid w:val="00AA6C16"/>
    <w:pPr>
      <w:ind w:left="283" w:hanging="283"/>
      <w:contextualSpacing/>
    </w:pPr>
  </w:style>
  <w:style w:type="paragraph" w:styleId="2b">
    <w:name w:val="List 2"/>
    <w:basedOn w:val="a1"/>
    <w:uiPriority w:val="99"/>
    <w:semiHidden/>
    <w:rsid w:val="00AA6C16"/>
    <w:pPr>
      <w:ind w:left="566" w:hanging="283"/>
      <w:contextualSpacing/>
    </w:pPr>
  </w:style>
  <w:style w:type="paragraph" w:styleId="39">
    <w:name w:val="List 3"/>
    <w:basedOn w:val="a1"/>
    <w:uiPriority w:val="99"/>
    <w:semiHidden/>
    <w:rsid w:val="00AA6C16"/>
    <w:pPr>
      <w:ind w:left="849" w:hanging="283"/>
      <w:contextualSpacing/>
    </w:pPr>
  </w:style>
  <w:style w:type="paragraph" w:styleId="45">
    <w:name w:val="List 4"/>
    <w:basedOn w:val="a1"/>
    <w:uiPriority w:val="99"/>
    <w:semiHidden/>
    <w:rsid w:val="00AA6C16"/>
    <w:pPr>
      <w:ind w:left="1132" w:hanging="283"/>
      <w:contextualSpacing/>
    </w:pPr>
  </w:style>
  <w:style w:type="paragraph" w:styleId="55">
    <w:name w:val="List 5"/>
    <w:basedOn w:val="a1"/>
    <w:uiPriority w:val="99"/>
    <w:semiHidden/>
    <w:rsid w:val="00AA6C16"/>
    <w:pPr>
      <w:ind w:left="1415" w:hanging="283"/>
      <w:contextualSpacing/>
    </w:pPr>
  </w:style>
  <w:style w:type="paragraph" w:customStyle="1" w:styleId="ListAlphabet">
    <w:name w:val="List Alphabet"/>
    <w:basedOn w:val="a1"/>
    <w:uiPriority w:val="3"/>
    <w:semiHidden/>
    <w:rsid w:val="00AA6C16"/>
    <w:pPr>
      <w:numPr>
        <w:numId w:val="16"/>
      </w:numPr>
    </w:pPr>
    <w:rPr>
      <w:szCs w:val="24"/>
    </w:rPr>
  </w:style>
  <w:style w:type="paragraph" w:customStyle="1" w:styleId="ListAlphabet2">
    <w:name w:val="List Alphabet 2"/>
    <w:basedOn w:val="a1"/>
    <w:uiPriority w:val="3"/>
    <w:semiHidden/>
    <w:rsid w:val="00AA6C16"/>
    <w:pPr>
      <w:numPr>
        <w:ilvl w:val="1"/>
        <w:numId w:val="16"/>
      </w:numPr>
    </w:pPr>
    <w:rPr>
      <w:szCs w:val="24"/>
    </w:rPr>
  </w:style>
  <w:style w:type="paragraph" w:customStyle="1" w:styleId="ListAlphabet3">
    <w:name w:val="List Alphabet 3"/>
    <w:basedOn w:val="a1"/>
    <w:uiPriority w:val="3"/>
    <w:semiHidden/>
    <w:rsid w:val="00AA6C16"/>
    <w:pPr>
      <w:numPr>
        <w:ilvl w:val="2"/>
        <w:numId w:val="16"/>
      </w:numPr>
    </w:pPr>
    <w:rPr>
      <w:szCs w:val="24"/>
    </w:rPr>
  </w:style>
  <w:style w:type="paragraph" w:styleId="a0">
    <w:name w:val="List Bullet"/>
    <w:basedOn w:val="a1"/>
    <w:uiPriority w:val="3"/>
    <w:qFormat/>
    <w:rsid w:val="00AA6C16"/>
    <w:pPr>
      <w:numPr>
        <w:numId w:val="17"/>
      </w:numPr>
    </w:pPr>
    <w:rPr>
      <w:szCs w:val="24"/>
    </w:rPr>
  </w:style>
  <w:style w:type="paragraph" w:styleId="21">
    <w:name w:val="List Bullet 2"/>
    <w:basedOn w:val="a1"/>
    <w:uiPriority w:val="3"/>
    <w:rsid w:val="00AA6C16"/>
    <w:pPr>
      <w:numPr>
        <w:ilvl w:val="1"/>
        <w:numId w:val="17"/>
      </w:numPr>
    </w:pPr>
    <w:rPr>
      <w:szCs w:val="24"/>
    </w:rPr>
  </w:style>
  <w:style w:type="paragraph" w:styleId="31">
    <w:name w:val="List Bullet 3"/>
    <w:basedOn w:val="a1"/>
    <w:uiPriority w:val="3"/>
    <w:rsid w:val="00AA6C16"/>
    <w:pPr>
      <w:numPr>
        <w:ilvl w:val="2"/>
        <w:numId w:val="17"/>
      </w:numPr>
    </w:pPr>
    <w:rPr>
      <w:szCs w:val="24"/>
    </w:rPr>
  </w:style>
  <w:style w:type="paragraph" w:styleId="40">
    <w:name w:val="List Bullet 4"/>
    <w:basedOn w:val="a1"/>
    <w:uiPriority w:val="3"/>
    <w:semiHidden/>
    <w:rsid w:val="00AA6C16"/>
    <w:pPr>
      <w:numPr>
        <w:numId w:val="18"/>
      </w:numPr>
      <w:contextualSpacing/>
    </w:pPr>
  </w:style>
  <w:style w:type="paragraph" w:styleId="50">
    <w:name w:val="List Bullet 5"/>
    <w:basedOn w:val="a1"/>
    <w:uiPriority w:val="3"/>
    <w:semiHidden/>
    <w:rsid w:val="00AA6C16"/>
    <w:pPr>
      <w:numPr>
        <w:numId w:val="19"/>
      </w:numPr>
      <w:contextualSpacing/>
    </w:pPr>
  </w:style>
  <w:style w:type="paragraph" w:customStyle="1" w:styleId="ListBulletNoSpacing">
    <w:name w:val="List Bullet No Spacing"/>
    <w:basedOn w:val="a0"/>
    <w:uiPriority w:val="3"/>
    <w:qFormat/>
    <w:rsid w:val="00AA6C16"/>
    <w:pPr>
      <w:numPr>
        <w:numId w:val="20"/>
      </w:numPr>
      <w:spacing w:after="0"/>
    </w:pPr>
  </w:style>
  <w:style w:type="paragraph" w:customStyle="1" w:styleId="ListBulletNoSpacing2">
    <w:name w:val="List Bullet No Spacing 2"/>
    <w:basedOn w:val="21"/>
    <w:uiPriority w:val="3"/>
    <w:qFormat/>
    <w:rsid w:val="00AA6C16"/>
    <w:pPr>
      <w:numPr>
        <w:numId w:val="20"/>
      </w:numPr>
      <w:spacing w:after="0"/>
    </w:pPr>
  </w:style>
  <w:style w:type="paragraph" w:customStyle="1" w:styleId="ListBulletNoSpacing3">
    <w:name w:val="List Bullet No Spacing 3"/>
    <w:basedOn w:val="31"/>
    <w:uiPriority w:val="3"/>
    <w:qFormat/>
    <w:rsid w:val="00AA6C16"/>
    <w:pPr>
      <w:numPr>
        <w:numId w:val="20"/>
      </w:numPr>
      <w:spacing w:after="0"/>
    </w:pPr>
  </w:style>
  <w:style w:type="paragraph" w:styleId="afff9">
    <w:name w:val="List Continue"/>
    <w:basedOn w:val="a1"/>
    <w:uiPriority w:val="99"/>
    <w:semiHidden/>
    <w:rsid w:val="00AA6C16"/>
    <w:pPr>
      <w:spacing w:after="120"/>
      <w:ind w:left="283"/>
      <w:contextualSpacing/>
    </w:pPr>
  </w:style>
  <w:style w:type="paragraph" w:styleId="2c">
    <w:name w:val="List Continue 2"/>
    <w:basedOn w:val="a1"/>
    <w:uiPriority w:val="99"/>
    <w:semiHidden/>
    <w:rsid w:val="00AA6C16"/>
    <w:pPr>
      <w:spacing w:after="120"/>
      <w:ind w:left="566"/>
      <w:contextualSpacing/>
    </w:pPr>
  </w:style>
  <w:style w:type="paragraph" w:styleId="3a">
    <w:name w:val="List Continue 3"/>
    <w:basedOn w:val="a1"/>
    <w:uiPriority w:val="99"/>
    <w:semiHidden/>
    <w:rsid w:val="00AA6C16"/>
    <w:pPr>
      <w:spacing w:after="120"/>
      <w:ind w:left="849"/>
      <w:contextualSpacing/>
    </w:pPr>
  </w:style>
  <w:style w:type="paragraph" w:styleId="46">
    <w:name w:val="List Continue 4"/>
    <w:basedOn w:val="a1"/>
    <w:uiPriority w:val="99"/>
    <w:semiHidden/>
    <w:rsid w:val="00AA6C16"/>
    <w:pPr>
      <w:spacing w:after="120"/>
      <w:ind w:left="1132"/>
      <w:contextualSpacing/>
    </w:pPr>
  </w:style>
  <w:style w:type="paragraph" w:styleId="56">
    <w:name w:val="List Continue 5"/>
    <w:basedOn w:val="a1"/>
    <w:uiPriority w:val="99"/>
    <w:semiHidden/>
    <w:rsid w:val="00AA6C16"/>
    <w:pPr>
      <w:spacing w:after="120"/>
      <w:ind w:left="1415"/>
      <w:contextualSpacing/>
    </w:pPr>
  </w:style>
  <w:style w:type="paragraph" w:styleId="a">
    <w:name w:val="List Number"/>
    <w:basedOn w:val="a1"/>
    <w:uiPriority w:val="3"/>
    <w:qFormat/>
    <w:rsid w:val="00AA6C16"/>
    <w:pPr>
      <w:numPr>
        <w:numId w:val="21"/>
      </w:numPr>
    </w:pPr>
    <w:rPr>
      <w:szCs w:val="24"/>
    </w:rPr>
  </w:style>
  <w:style w:type="paragraph" w:styleId="20">
    <w:name w:val="List Number 2"/>
    <w:basedOn w:val="a1"/>
    <w:uiPriority w:val="3"/>
    <w:rsid w:val="00AA6C16"/>
    <w:pPr>
      <w:numPr>
        <w:ilvl w:val="1"/>
        <w:numId w:val="21"/>
      </w:numPr>
    </w:pPr>
    <w:rPr>
      <w:szCs w:val="24"/>
    </w:rPr>
  </w:style>
  <w:style w:type="paragraph" w:styleId="30">
    <w:name w:val="List Number 3"/>
    <w:basedOn w:val="a1"/>
    <w:uiPriority w:val="3"/>
    <w:rsid w:val="00AA6C16"/>
    <w:pPr>
      <w:numPr>
        <w:ilvl w:val="2"/>
        <w:numId w:val="21"/>
      </w:numPr>
    </w:pPr>
    <w:rPr>
      <w:szCs w:val="24"/>
    </w:rPr>
  </w:style>
  <w:style w:type="paragraph" w:styleId="4">
    <w:name w:val="List Number 4"/>
    <w:basedOn w:val="a1"/>
    <w:uiPriority w:val="3"/>
    <w:semiHidden/>
    <w:rsid w:val="00AA6C16"/>
    <w:pPr>
      <w:numPr>
        <w:numId w:val="22"/>
      </w:numPr>
      <w:contextualSpacing/>
    </w:pPr>
  </w:style>
  <w:style w:type="paragraph" w:styleId="5">
    <w:name w:val="List Number 5"/>
    <w:basedOn w:val="a1"/>
    <w:uiPriority w:val="3"/>
    <w:semiHidden/>
    <w:rsid w:val="00AA6C16"/>
    <w:pPr>
      <w:numPr>
        <w:numId w:val="23"/>
      </w:numPr>
      <w:contextualSpacing/>
    </w:pPr>
  </w:style>
  <w:style w:type="paragraph" w:customStyle="1" w:styleId="ListNumberNoSpacing">
    <w:name w:val="List Number No Spacing"/>
    <w:basedOn w:val="a"/>
    <w:uiPriority w:val="4"/>
    <w:qFormat/>
    <w:rsid w:val="00AA6C16"/>
    <w:pPr>
      <w:numPr>
        <w:numId w:val="24"/>
      </w:numPr>
      <w:spacing w:after="0"/>
    </w:pPr>
  </w:style>
  <w:style w:type="paragraph" w:customStyle="1" w:styleId="ListNumberNoSpacing2">
    <w:name w:val="List Number No Spacing 2"/>
    <w:basedOn w:val="20"/>
    <w:uiPriority w:val="4"/>
    <w:qFormat/>
    <w:rsid w:val="00AA6C16"/>
    <w:pPr>
      <w:numPr>
        <w:numId w:val="24"/>
      </w:numPr>
      <w:spacing w:after="0"/>
    </w:pPr>
  </w:style>
  <w:style w:type="paragraph" w:customStyle="1" w:styleId="ListNumberNoSpacing3">
    <w:name w:val="List Number No Spacing 3"/>
    <w:basedOn w:val="30"/>
    <w:uiPriority w:val="4"/>
    <w:qFormat/>
    <w:rsid w:val="00AA6C16"/>
    <w:pPr>
      <w:numPr>
        <w:numId w:val="24"/>
      </w:numPr>
      <w:spacing w:after="0"/>
    </w:pPr>
  </w:style>
  <w:style w:type="table" w:styleId="13">
    <w:name w:val="List Table 1 Light"/>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F0787D" w:themeColor="accent1" w:themeTint="99"/>
        </w:tcBorders>
      </w:tcPr>
    </w:tblStylePr>
    <w:tblStylePr w:type="lastRow">
      <w:rPr>
        <w:b/>
        <w:bCs/>
      </w:rPr>
      <w:tblPr/>
      <w:tcPr>
        <w:tcBorders>
          <w:top w:val="sing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1-20">
    <w:name w:val="List Table 1 Light Accent 2"/>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B483C9" w:themeColor="accent2" w:themeTint="99"/>
        </w:tcBorders>
      </w:tcPr>
    </w:tblStylePr>
    <w:tblStylePr w:type="lastRow">
      <w:rPr>
        <w:b/>
        <w:bCs/>
      </w:rPr>
      <w:tblPr/>
      <w:tcPr>
        <w:tcBorders>
          <w:top w:val="sing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1-30">
    <w:name w:val="List Table 1 Light Accent 3"/>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339FFF" w:themeColor="accent3" w:themeTint="99"/>
        </w:tcBorders>
      </w:tcPr>
    </w:tblStylePr>
    <w:tblStylePr w:type="lastRow">
      <w:rPr>
        <w:b/>
        <w:bCs/>
      </w:rPr>
      <w:tblPr/>
      <w:tcPr>
        <w:tcBorders>
          <w:top w:val="sing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1-40">
    <w:name w:val="List Table 1 Light Accent 4"/>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76D5D2" w:themeColor="accent4" w:themeTint="99"/>
        </w:tcBorders>
      </w:tcPr>
    </w:tblStylePr>
    <w:tblStylePr w:type="lastRow">
      <w:rPr>
        <w:b/>
        <w:bCs/>
      </w:rPr>
      <w:tblPr/>
      <w:tcPr>
        <w:tcBorders>
          <w:top w:val="sing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1-50">
    <w:name w:val="List Table 1 Light Accent 5"/>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DE8ABF" w:themeColor="accent5" w:themeTint="99"/>
        </w:tcBorders>
      </w:tcPr>
    </w:tblStylePr>
    <w:tblStylePr w:type="lastRow">
      <w:rPr>
        <w:b/>
        <w:bCs/>
      </w:rPr>
      <w:tblPr/>
      <w:tcPr>
        <w:tcBorders>
          <w:top w:val="sing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1-60">
    <w:name w:val="List Table 1 Light Accent 6"/>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8DCB8A" w:themeColor="accent6" w:themeTint="99"/>
        </w:tcBorders>
      </w:tcPr>
    </w:tblStylePr>
    <w:tblStylePr w:type="lastRow">
      <w:rPr>
        <w:b/>
        <w:bCs/>
      </w:rPr>
      <w:tblPr/>
      <w:tcPr>
        <w:tcBorders>
          <w:top w:val="sing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2d">
    <w:name w:val="List Table 2"/>
    <w:basedOn w:val="a3"/>
    <w:uiPriority w:val="99"/>
    <w:rsid w:val="00AA6C16"/>
    <w:rPr>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99"/>
    <w:rsid w:val="00AA6C16"/>
    <w:rPr>
      <w:sz w:val="22"/>
      <w:szCs w:val="22"/>
      <w:lang w:eastAsia="en-US"/>
    </w:rPr>
    <w:tblPr>
      <w:tblStyleRowBandSize w:val="1"/>
      <w:tblStyleColBandSize w:val="1"/>
      <w:tblBorders>
        <w:top w:val="single" w:sz="4" w:space="0" w:color="F0787D" w:themeColor="accent1" w:themeTint="99"/>
        <w:bottom w:val="single" w:sz="4" w:space="0" w:color="F0787D" w:themeColor="accent1" w:themeTint="99"/>
        <w:insideH w:val="single" w:sz="4" w:space="0" w:color="F0787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0">
    <w:name w:val="List Table 2 Accent 2"/>
    <w:basedOn w:val="a3"/>
    <w:uiPriority w:val="99"/>
    <w:rsid w:val="00AA6C16"/>
    <w:rPr>
      <w:sz w:val="22"/>
      <w:szCs w:val="22"/>
      <w:lang w:eastAsia="en-US"/>
    </w:rPr>
    <w:tblPr>
      <w:tblStyleRowBandSize w:val="1"/>
      <w:tblStyleColBandSize w:val="1"/>
      <w:tblBorders>
        <w:top w:val="single" w:sz="4" w:space="0" w:color="B483C9" w:themeColor="accent2" w:themeTint="99"/>
        <w:bottom w:val="single" w:sz="4" w:space="0" w:color="B483C9" w:themeColor="accent2" w:themeTint="99"/>
        <w:insideH w:val="single" w:sz="4" w:space="0" w:color="B483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0">
    <w:name w:val="List Table 2 Accent 3"/>
    <w:basedOn w:val="a3"/>
    <w:uiPriority w:val="99"/>
    <w:rsid w:val="00AA6C16"/>
    <w:rPr>
      <w:sz w:val="22"/>
      <w:szCs w:val="22"/>
      <w:lang w:eastAsia="en-US"/>
    </w:rPr>
    <w:tblPr>
      <w:tblStyleRowBandSize w:val="1"/>
      <w:tblStyleColBandSize w:val="1"/>
      <w:tblBorders>
        <w:top w:val="single" w:sz="4" w:space="0" w:color="339FFF" w:themeColor="accent3" w:themeTint="99"/>
        <w:bottom w:val="single" w:sz="4" w:space="0" w:color="339FFF" w:themeColor="accent3" w:themeTint="99"/>
        <w:insideH w:val="single" w:sz="4" w:space="0" w:color="339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0">
    <w:name w:val="List Table 2 Accent 4"/>
    <w:basedOn w:val="a3"/>
    <w:uiPriority w:val="99"/>
    <w:rsid w:val="00AA6C16"/>
    <w:rPr>
      <w:sz w:val="22"/>
      <w:szCs w:val="22"/>
      <w:lang w:eastAsia="en-US"/>
    </w:rPr>
    <w:tblPr>
      <w:tblStyleRowBandSize w:val="1"/>
      <w:tblStyleColBandSize w:val="1"/>
      <w:tblBorders>
        <w:top w:val="single" w:sz="4" w:space="0" w:color="76D5D2" w:themeColor="accent4" w:themeTint="99"/>
        <w:bottom w:val="single" w:sz="4" w:space="0" w:color="76D5D2" w:themeColor="accent4" w:themeTint="99"/>
        <w:insideH w:val="single" w:sz="4" w:space="0" w:color="76D5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0">
    <w:name w:val="List Table 2 Accent 5"/>
    <w:basedOn w:val="a3"/>
    <w:uiPriority w:val="99"/>
    <w:rsid w:val="00AA6C16"/>
    <w:rPr>
      <w:sz w:val="22"/>
      <w:szCs w:val="22"/>
      <w:lang w:eastAsia="en-US"/>
    </w:rPr>
    <w:tblPr>
      <w:tblStyleRowBandSize w:val="1"/>
      <w:tblStyleColBandSize w:val="1"/>
      <w:tblBorders>
        <w:top w:val="single" w:sz="4" w:space="0" w:color="DE8ABF" w:themeColor="accent5" w:themeTint="99"/>
        <w:bottom w:val="single" w:sz="4" w:space="0" w:color="DE8ABF" w:themeColor="accent5" w:themeTint="99"/>
        <w:insideH w:val="single" w:sz="4" w:space="0" w:color="DE8A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0">
    <w:name w:val="List Table 2 Accent 6"/>
    <w:basedOn w:val="a3"/>
    <w:uiPriority w:val="99"/>
    <w:rsid w:val="00AA6C16"/>
    <w:rPr>
      <w:sz w:val="22"/>
      <w:szCs w:val="22"/>
      <w:lang w:eastAsia="en-US"/>
    </w:rPr>
    <w:tblPr>
      <w:tblStyleRowBandSize w:val="1"/>
      <w:tblStyleColBandSize w:val="1"/>
      <w:tblBorders>
        <w:top w:val="single" w:sz="4" w:space="0" w:color="8DCB8A" w:themeColor="accent6" w:themeTint="99"/>
        <w:bottom w:val="single" w:sz="4" w:space="0" w:color="8DCB8A" w:themeColor="accent6" w:themeTint="99"/>
        <w:insideH w:val="single" w:sz="4" w:space="0" w:color="8DCB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b">
    <w:name w:val="List Table 3"/>
    <w:basedOn w:val="a3"/>
    <w:uiPriority w:val="99"/>
    <w:rsid w:val="00AA6C16"/>
    <w:rPr>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99"/>
    <w:rsid w:val="00AA6C16"/>
    <w:rPr>
      <w:sz w:val="22"/>
      <w:szCs w:val="22"/>
      <w:lang w:eastAsia="en-US"/>
    </w:rPr>
    <w:tblPr>
      <w:tblStyleRowBandSize w:val="1"/>
      <w:tblStyleColBandSize w:val="1"/>
      <w:tblBorders>
        <w:top w:val="single" w:sz="4" w:space="0" w:color="E61E28" w:themeColor="accent1"/>
        <w:left w:val="single" w:sz="4" w:space="0" w:color="E61E28" w:themeColor="accent1"/>
        <w:bottom w:val="single" w:sz="4" w:space="0" w:color="E61E28" w:themeColor="accent1"/>
        <w:right w:val="single" w:sz="4" w:space="0" w:color="E61E28" w:themeColor="accent1"/>
      </w:tblBorders>
    </w:tblPr>
    <w:tblStylePr w:type="firstRow">
      <w:rPr>
        <w:b/>
        <w:bCs/>
        <w:color w:val="FFFFFF" w:themeColor="background1"/>
      </w:rPr>
      <w:tblPr/>
      <w:tcPr>
        <w:shd w:val="clear" w:color="auto" w:fill="E61E28" w:themeFill="accent1"/>
      </w:tcPr>
    </w:tblStylePr>
    <w:tblStylePr w:type="lastRow">
      <w:rPr>
        <w:b/>
        <w:bCs/>
      </w:rPr>
      <w:tblPr/>
      <w:tcPr>
        <w:tcBorders>
          <w:top w:val="double" w:sz="4" w:space="0" w:color="E61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1E28" w:themeColor="accent1"/>
          <w:right w:val="single" w:sz="4" w:space="0" w:color="E61E28" w:themeColor="accent1"/>
        </w:tcBorders>
      </w:tcPr>
    </w:tblStylePr>
    <w:tblStylePr w:type="band1Horz">
      <w:tblPr/>
      <w:tcPr>
        <w:tcBorders>
          <w:top w:val="single" w:sz="4" w:space="0" w:color="E61E28" w:themeColor="accent1"/>
          <w:bottom w:val="single" w:sz="4" w:space="0" w:color="E61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1E28" w:themeColor="accent1"/>
          <w:left w:val="nil"/>
        </w:tcBorders>
      </w:tcPr>
    </w:tblStylePr>
    <w:tblStylePr w:type="swCell">
      <w:tblPr/>
      <w:tcPr>
        <w:tcBorders>
          <w:top w:val="double" w:sz="4" w:space="0" w:color="E61E28" w:themeColor="accent1"/>
          <w:right w:val="nil"/>
        </w:tcBorders>
      </w:tcPr>
    </w:tblStylePr>
  </w:style>
  <w:style w:type="table" w:styleId="3-20">
    <w:name w:val="List Table 3 Accent 2"/>
    <w:basedOn w:val="a3"/>
    <w:uiPriority w:val="99"/>
    <w:rsid w:val="00AA6C16"/>
    <w:rPr>
      <w:sz w:val="22"/>
      <w:szCs w:val="22"/>
      <w:lang w:eastAsia="en-US"/>
    </w:rPr>
    <w:tblPr>
      <w:tblStyleRowBandSize w:val="1"/>
      <w:tblStyleColBandSize w:val="1"/>
      <w:tblBorders>
        <w:top w:val="single" w:sz="4" w:space="0" w:color="7D4196" w:themeColor="accent2"/>
        <w:left w:val="single" w:sz="4" w:space="0" w:color="7D4196" w:themeColor="accent2"/>
        <w:bottom w:val="single" w:sz="4" w:space="0" w:color="7D4196" w:themeColor="accent2"/>
        <w:right w:val="single" w:sz="4" w:space="0" w:color="7D4196" w:themeColor="accent2"/>
      </w:tblBorders>
    </w:tblPr>
    <w:tblStylePr w:type="firstRow">
      <w:rPr>
        <w:b/>
        <w:bCs/>
        <w:color w:val="FFFFFF" w:themeColor="background1"/>
      </w:rPr>
      <w:tblPr/>
      <w:tcPr>
        <w:shd w:val="clear" w:color="auto" w:fill="7D4196" w:themeFill="accent2"/>
      </w:tcPr>
    </w:tblStylePr>
    <w:tblStylePr w:type="lastRow">
      <w:rPr>
        <w:b/>
        <w:bCs/>
      </w:rPr>
      <w:tblPr/>
      <w:tcPr>
        <w:tcBorders>
          <w:top w:val="double" w:sz="4" w:space="0" w:color="7D41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4196" w:themeColor="accent2"/>
          <w:right w:val="single" w:sz="4" w:space="0" w:color="7D4196" w:themeColor="accent2"/>
        </w:tcBorders>
      </w:tcPr>
    </w:tblStylePr>
    <w:tblStylePr w:type="band1Horz">
      <w:tblPr/>
      <w:tcPr>
        <w:tcBorders>
          <w:top w:val="single" w:sz="4" w:space="0" w:color="7D4196" w:themeColor="accent2"/>
          <w:bottom w:val="single" w:sz="4" w:space="0" w:color="7D41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4196" w:themeColor="accent2"/>
          <w:left w:val="nil"/>
        </w:tcBorders>
      </w:tcPr>
    </w:tblStylePr>
    <w:tblStylePr w:type="swCell">
      <w:tblPr/>
      <w:tcPr>
        <w:tcBorders>
          <w:top w:val="double" w:sz="4" w:space="0" w:color="7D4196" w:themeColor="accent2"/>
          <w:right w:val="nil"/>
        </w:tcBorders>
      </w:tcPr>
    </w:tblStylePr>
  </w:style>
  <w:style w:type="table" w:styleId="3-30">
    <w:name w:val="List Table 3 Accent 3"/>
    <w:basedOn w:val="a3"/>
    <w:uiPriority w:val="99"/>
    <w:rsid w:val="00AA6C16"/>
    <w:rPr>
      <w:sz w:val="22"/>
      <w:szCs w:val="22"/>
      <w:lang w:eastAsia="en-US"/>
    </w:rPr>
    <w:tblPr>
      <w:tblStyleRowBandSize w:val="1"/>
      <w:tblStyleColBandSize w:val="1"/>
      <w:tblBorders>
        <w:top w:val="single" w:sz="4" w:space="0" w:color="005AAA" w:themeColor="accent3"/>
        <w:left w:val="single" w:sz="4" w:space="0" w:color="005AAA" w:themeColor="accent3"/>
        <w:bottom w:val="single" w:sz="4" w:space="0" w:color="005AAA" w:themeColor="accent3"/>
        <w:right w:val="single" w:sz="4" w:space="0" w:color="005AAA" w:themeColor="accent3"/>
      </w:tblBorders>
    </w:tblPr>
    <w:tblStylePr w:type="firstRow">
      <w:rPr>
        <w:b/>
        <w:bCs/>
        <w:color w:val="FFFFFF" w:themeColor="background1"/>
      </w:rPr>
      <w:tblPr/>
      <w:tcPr>
        <w:shd w:val="clear" w:color="auto" w:fill="005AAA" w:themeFill="accent3"/>
      </w:tcPr>
    </w:tblStylePr>
    <w:tblStylePr w:type="lastRow">
      <w:rPr>
        <w:b/>
        <w:bCs/>
      </w:rPr>
      <w:tblPr/>
      <w:tcPr>
        <w:tcBorders>
          <w:top w:val="double" w:sz="4" w:space="0" w:color="005AA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A" w:themeColor="accent3"/>
          <w:right w:val="single" w:sz="4" w:space="0" w:color="005AAA" w:themeColor="accent3"/>
        </w:tcBorders>
      </w:tcPr>
    </w:tblStylePr>
    <w:tblStylePr w:type="band1Horz">
      <w:tblPr/>
      <w:tcPr>
        <w:tcBorders>
          <w:top w:val="single" w:sz="4" w:space="0" w:color="005AAA" w:themeColor="accent3"/>
          <w:bottom w:val="single" w:sz="4" w:space="0" w:color="005AA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A" w:themeColor="accent3"/>
          <w:left w:val="nil"/>
        </w:tcBorders>
      </w:tcPr>
    </w:tblStylePr>
    <w:tblStylePr w:type="swCell">
      <w:tblPr/>
      <w:tcPr>
        <w:tcBorders>
          <w:top w:val="double" w:sz="4" w:space="0" w:color="005AAA" w:themeColor="accent3"/>
          <w:right w:val="nil"/>
        </w:tcBorders>
      </w:tcPr>
    </w:tblStylePr>
  </w:style>
  <w:style w:type="table" w:styleId="3-40">
    <w:name w:val="List Table 3 Accent 4"/>
    <w:basedOn w:val="a3"/>
    <w:uiPriority w:val="99"/>
    <w:rsid w:val="00AA6C16"/>
    <w:rPr>
      <w:sz w:val="22"/>
      <w:szCs w:val="22"/>
      <w:lang w:eastAsia="en-US"/>
    </w:rPr>
    <w:tblPr>
      <w:tblStyleRowBandSize w:val="1"/>
      <w:tblStyleColBandSize w:val="1"/>
      <w:tblBorders>
        <w:top w:val="single" w:sz="4" w:space="0" w:color="32A4A0" w:themeColor="accent4"/>
        <w:left w:val="single" w:sz="4" w:space="0" w:color="32A4A0" w:themeColor="accent4"/>
        <w:bottom w:val="single" w:sz="4" w:space="0" w:color="32A4A0" w:themeColor="accent4"/>
        <w:right w:val="single" w:sz="4" w:space="0" w:color="32A4A0" w:themeColor="accent4"/>
      </w:tblBorders>
    </w:tblPr>
    <w:tblStylePr w:type="firstRow">
      <w:rPr>
        <w:b/>
        <w:bCs/>
        <w:color w:val="FFFFFF" w:themeColor="background1"/>
      </w:rPr>
      <w:tblPr/>
      <w:tcPr>
        <w:shd w:val="clear" w:color="auto" w:fill="32A4A0" w:themeFill="accent4"/>
      </w:tcPr>
    </w:tblStylePr>
    <w:tblStylePr w:type="lastRow">
      <w:rPr>
        <w:b/>
        <w:bCs/>
      </w:rPr>
      <w:tblPr/>
      <w:tcPr>
        <w:tcBorders>
          <w:top w:val="double" w:sz="4" w:space="0" w:color="32A4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4A0" w:themeColor="accent4"/>
          <w:right w:val="single" w:sz="4" w:space="0" w:color="32A4A0" w:themeColor="accent4"/>
        </w:tcBorders>
      </w:tcPr>
    </w:tblStylePr>
    <w:tblStylePr w:type="band1Horz">
      <w:tblPr/>
      <w:tcPr>
        <w:tcBorders>
          <w:top w:val="single" w:sz="4" w:space="0" w:color="32A4A0" w:themeColor="accent4"/>
          <w:bottom w:val="single" w:sz="4" w:space="0" w:color="32A4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4A0" w:themeColor="accent4"/>
          <w:left w:val="nil"/>
        </w:tcBorders>
      </w:tcPr>
    </w:tblStylePr>
    <w:tblStylePr w:type="swCell">
      <w:tblPr/>
      <w:tcPr>
        <w:tcBorders>
          <w:top w:val="double" w:sz="4" w:space="0" w:color="32A4A0" w:themeColor="accent4"/>
          <w:right w:val="nil"/>
        </w:tcBorders>
      </w:tcPr>
    </w:tblStylePr>
  </w:style>
  <w:style w:type="table" w:styleId="3-50">
    <w:name w:val="List Table 3 Accent 5"/>
    <w:basedOn w:val="a3"/>
    <w:uiPriority w:val="99"/>
    <w:rsid w:val="00AA6C16"/>
    <w:rPr>
      <w:sz w:val="22"/>
      <w:szCs w:val="22"/>
      <w:lang w:eastAsia="en-US"/>
    </w:rPr>
    <w:tblPr>
      <w:tblStyleRowBandSize w:val="1"/>
      <w:tblStyleColBandSize w:val="1"/>
      <w:tblBorders>
        <w:top w:val="single" w:sz="4" w:space="0" w:color="C83C96" w:themeColor="accent5"/>
        <w:left w:val="single" w:sz="4" w:space="0" w:color="C83C96" w:themeColor="accent5"/>
        <w:bottom w:val="single" w:sz="4" w:space="0" w:color="C83C96" w:themeColor="accent5"/>
        <w:right w:val="single" w:sz="4" w:space="0" w:color="C83C96" w:themeColor="accent5"/>
      </w:tblBorders>
    </w:tblPr>
    <w:tblStylePr w:type="firstRow">
      <w:rPr>
        <w:b/>
        <w:bCs/>
        <w:color w:val="FFFFFF" w:themeColor="background1"/>
      </w:rPr>
      <w:tblPr/>
      <w:tcPr>
        <w:shd w:val="clear" w:color="auto" w:fill="C83C96" w:themeFill="accent5"/>
      </w:tcPr>
    </w:tblStylePr>
    <w:tblStylePr w:type="lastRow">
      <w:rPr>
        <w:b/>
        <w:bCs/>
      </w:rPr>
      <w:tblPr/>
      <w:tcPr>
        <w:tcBorders>
          <w:top w:val="double" w:sz="4" w:space="0" w:color="C83C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C96" w:themeColor="accent5"/>
          <w:right w:val="single" w:sz="4" w:space="0" w:color="C83C96" w:themeColor="accent5"/>
        </w:tcBorders>
      </w:tcPr>
    </w:tblStylePr>
    <w:tblStylePr w:type="band1Horz">
      <w:tblPr/>
      <w:tcPr>
        <w:tcBorders>
          <w:top w:val="single" w:sz="4" w:space="0" w:color="C83C96" w:themeColor="accent5"/>
          <w:bottom w:val="single" w:sz="4" w:space="0" w:color="C83C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C96" w:themeColor="accent5"/>
          <w:left w:val="nil"/>
        </w:tcBorders>
      </w:tcPr>
    </w:tblStylePr>
    <w:tblStylePr w:type="swCell">
      <w:tblPr/>
      <w:tcPr>
        <w:tcBorders>
          <w:top w:val="double" w:sz="4" w:space="0" w:color="C83C96" w:themeColor="accent5"/>
          <w:right w:val="nil"/>
        </w:tcBorders>
      </w:tcPr>
    </w:tblStylePr>
  </w:style>
  <w:style w:type="table" w:styleId="3-60">
    <w:name w:val="List Table 3 Accent 6"/>
    <w:basedOn w:val="a3"/>
    <w:uiPriority w:val="99"/>
    <w:rsid w:val="00AA6C16"/>
    <w:rPr>
      <w:sz w:val="22"/>
      <w:szCs w:val="22"/>
      <w:lang w:eastAsia="en-US"/>
    </w:rPr>
    <w:tblPr>
      <w:tblStyleRowBandSize w:val="1"/>
      <w:tblStyleColBandSize w:val="1"/>
      <w:tblBorders>
        <w:top w:val="single" w:sz="4" w:space="0" w:color="4BA046" w:themeColor="accent6"/>
        <w:left w:val="single" w:sz="4" w:space="0" w:color="4BA046" w:themeColor="accent6"/>
        <w:bottom w:val="single" w:sz="4" w:space="0" w:color="4BA046" w:themeColor="accent6"/>
        <w:right w:val="single" w:sz="4" w:space="0" w:color="4BA046" w:themeColor="accent6"/>
      </w:tblBorders>
    </w:tblPr>
    <w:tblStylePr w:type="firstRow">
      <w:rPr>
        <w:b/>
        <w:bCs/>
        <w:color w:val="FFFFFF" w:themeColor="background1"/>
      </w:rPr>
      <w:tblPr/>
      <w:tcPr>
        <w:shd w:val="clear" w:color="auto" w:fill="4BA046" w:themeFill="accent6"/>
      </w:tcPr>
    </w:tblStylePr>
    <w:tblStylePr w:type="lastRow">
      <w:rPr>
        <w:b/>
        <w:bCs/>
      </w:rPr>
      <w:tblPr/>
      <w:tcPr>
        <w:tcBorders>
          <w:top w:val="double" w:sz="4" w:space="0" w:color="4BA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046" w:themeColor="accent6"/>
          <w:right w:val="single" w:sz="4" w:space="0" w:color="4BA046" w:themeColor="accent6"/>
        </w:tcBorders>
      </w:tcPr>
    </w:tblStylePr>
    <w:tblStylePr w:type="band1Horz">
      <w:tblPr/>
      <w:tcPr>
        <w:tcBorders>
          <w:top w:val="single" w:sz="4" w:space="0" w:color="4BA046" w:themeColor="accent6"/>
          <w:bottom w:val="single" w:sz="4" w:space="0" w:color="4BA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046" w:themeColor="accent6"/>
          <w:left w:val="nil"/>
        </w:tcBorders>
      </w:tcPr>
    </w:tblStylePr>
    <w:tblStylePr w:type="swCell">
      <w:tblPr/>
      <w:tcPr>
        <w:tcBorders>
          <w:top w:val="double" w:sz="4" w:space="0" w:color="4BA046" w:themeColor="accent6"/>
          <w:right w:val="nil"/>
        </w:tcBorders>
      </w:tcPr>
    </w:tblStylePr>
  </w:style>
  <w:style w:type="table" w:styleId="47">
    <w:name w:val="List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tcBorders>
        <w:shd w:val="clear" w:color="auto" w:fill="E61E28" w:themeFill="accent1"/>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0">
    <w:name w:val="List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tcBorders>
        <w:shd w:val="clear" w:color="auto" w:fill="7D4196" w:themeFill="accent2"/>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0">
    <w:name w:val="List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tcBorders>
        <w:shd w:val="clear" w:color="auto" w:fill="005AAA" w:themeFill="accent3"/>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0">
    <w:name w:val="List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tcBorders>
        <w:shd w:val="clear" w:color="auto" w:fill="32A4A0" w:themeFill="accent4"/>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0">
    <w:name w:val="List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tcBorders>
        <w:shd w:val="clear" w:color="auto" w:fill="C83C96" w:themeFill="accent5"/>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0">
    <w:name w:val="List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tcBorders>
        <w:shd w:val="clear" w:color="auto" w:fill="4BA046" w:themeFill="accent6"/>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7">
    <w:name w:val="List Table 5 Dark"/>
    <w:basedOn w:val="a3"/>
    <w:uiPriority w:val="99"/>
    <w:rsid w:val="00AA6C16"/>
    <w:rPr>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99"/>
    <w:rsid w:val="00AA6C16"/>
    <w:rPr>
      <w:color w:val="FFFFFF" w:themeColor="background1"/>
      <w:sz w:val="22"/>
      <w:szCs w:val="22"/>
      <w:lang w:eastAsia="en-US"/>
    </w:rPr>
    <w:tblPr>
      <w:tblStyleRowBandSize w:val="1"/>
      <w:tblStyleColBandSize w:val="1"/>
      <w:tblBorders>
        <w:top w:val="single" w:sz="24" w:space="0" w:color="E61E28" w:themeColor="accent1"/>
        <w:left w:val="single" w:sz="24" w:space="0" w:color="E61E28" w:themeColor="accent1"/>
        <w:bottom w:val="single" w:sz="24" w:space="0" w:color="E61E28" w:themeColor="accent1"/>
        <w:right w:val="single" w:sz="24" w:space="0" w:color="E61E28" w:themeColor="accent1"/>
      </w:tblBorders>
    </w:tblPr>
    <w:tcPr>
      <w:shd w:val="clear" w:color="auto" w:fill="E61E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99"/>
    <w:rsid w:val="00AA6C16"/>
    <w:rPr>
      <w:color w:val="FFFFFF" w:themeColor="background1"/>
      <w:sz w:val="22"/>
      <w:szCs w:val="22"/>
      <w:lang w:eastAsia="en-US"/>
    </w:rPr>
    <w:tblPr>
      <w:tblStyleRowBandSize w:val="1"/>
      <w:tblStyleColBandSize w:val="1"/>
      <w:tblBorders>
        <w:top w:val="single" w:sz="24" w:space="0" w:color="7D4196" w:themeColor="accent2"/>
        <w:left w:val="single" w:sz="24" w:space="0" w:color="7D4196" w:themeColor="accent2"/>
        <w:bottom w:val="single" w:sz="24" w:space="0" w:color="7D4196" w:themeColor="accent2"/>
        <w:right w:val="single" w:sz="24" w:space="0" w:color="7D4196" w:themeColor="accent2"/>
      </w:tblBorders>
    </w:tblPr>
    <w:tcPr>
      <w:shd w:val="clear" w:color="auto" w:fill="7D419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99"/>
    <w:rsid w:val="00AA6C16"/>
    <w:rPr>
      <w:color w:val="FFFFFF" w:themeColor="background1"/>
      <w:sz w:val="22"/>
      <w:szCs w:val="22"/>
      <w:lang w:eastAsia="en-US"/>
    </w:rPr>
    <w:tblPr>
      <w:tblStyleRowBandSize w:val="1"/>
      <w:tblStyleColBandSize w:val="1"/>
      <w:tblBorders>
        <w:top w:val="single" w:sz="24" w:space="0" w:color="005AAA" w:themeColor="accent3"/>
        <w:left w:val="single" w:sz="24" w:space="0" w:color="005AAA" w:themeColor="accent3"/>
        <w:bottom w:val="single" w:sz="24" w:space="0" w:color="005AAA" w:themeColor="accent3"/>
        <w:right w:val="single" w:sz="24" w:space="0" w:color="005AAA" w:themeColor="accent3"/>
      </w:tblBorders>
    </w:tblPr>
    <w:tcPr>
      <w:shd w:val="clear" w:color="auto" w:fill="005AA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99"/>
    <w:rsid w:val="00AA6C16"/>
    <w:rPr>
      <w:color w:val="FFFFFF" w:themeColor="background1"/>
      <w:sz w:val="22"/>
      <w:szCs w:val="22"/>
      <w:lang w:eastAsia="en-US"/>
    </w:rPr>
    <w:tblPr>
      <w:tblStyleRowBandSize w:val="1"/>
      <w:tblStyleColBandSize w:val="1"/>
      <w:tblBorders>
        <w:top w:val="single" w:sz="24" w:space="0" w:color="32A4A0" w:themeColor="accent4"/>
        <w:left w:val="single" w:sz="24" w:space="0" w:color="32A4A0" w:themeColor="accent4"/>
        <w:bottom w:val="single" w:sz="24" w:space="0" w:color="32A4A0" w:themeColor="accent4"/>
        <w:right w:val="single" w:sz="24" w:space="0" w:color="32A4A0" w:themeColor="accent4"/>
      </w:tblBorders>
    </w:tblPr>
    <w:tcPr>
      <w:shd w:val="clear" w:color="auto" w:fill="32A4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99"/>
    <w:rsid w:val="00AA6C16"/>
    <w:rPr>
      <w:color w:val="FFFFFF" w:themeColor="background1"/>
      <w:sz w:val="22"/>
      <w:szCs w:val="22"/>
      <w:lang w:eastAsia="en-US"/>
    </w:rPr>
    <w:tblPr>
      <w:tblStyleRowBandSize w:val="1"/>
      <w:tblStyleColBandSize w:val="1"/>
      <w:tblBorders>
        <w:top w:val="single" w:sz="24" w:space="0" w:color="C83C96" w:themeColor="accent5"/>
        <w:left w:val="single" w:sz="24" w:space="0" w:color="C83C96" w:themeColor="accent5"/>
        <w:bottom w:val="single" w:sz="24" w:space="0" w:color="C83C96" w:themeColor="accent5"/>
        <w:right w:val="single" w:sz="24" w:space="0" w:color="C83C96" w:themeColor="accent5"/>
      </w:tblBorders>
    </w:tblPr>
    <w:tcPr>
      <w:shd w:val="clear" w:color="auto" w:fill="C83C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99"/>
    <w:rsid w:val="00AA6C16"/>
    <w:rPr>
      <w:color w:val="FFFFFF" w:themeColor="background1"/>
      <w:sz w:val="22"/>
      <w:szCs w:val="22"/>
      <w:lang w:eastAsia="en-US"/>
    </w:rPr>
    <w:tblPr>
      <w:tblStyleRowBandSize w:val="1"/>
      <w:tblStyleColBandSize w:val="1"/>
      <w:tblBorders>
        <w:top w:val="single" w:sz="24" w:space="0" w:color="4BA046" w:themeColor="accent6"/>
        <w:left w:val="single" w:sz="24" w:space="0" w:color="4BA046" w:themeColor="accent6"/>
        <w:bottom w:val="single" w:sz="24" w:space="0" w:color="4BA046" w:themeColor="accent6"/>
        <w:right w:val="single" w:sz="24" w:space="0" w:color="4BA046" w:themeColor="accent6"/>
      </w:tblBorders>
    </w:tblPr>
    <w:tcPr>
      <w:shd w:val="clear" w:color="auto" w:fill="4BA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99"/>
    <w:rsid w:val="00AA6C16"/>
    <w:rPr>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E61E28" w:themeColor="accent1"/>
        <w:bottom w:val="single" w:sz="4" w:space="0" w:color="E61E28" w:themeColor="accent1"/>
      </w:tblBorders>
    </w:tblPr>
    <w:tblStylePr w:type="firstRow">
      <w:rPr>
        <w:b/>
        <w:bCs/>
      </w:rPr>
      <w:tblPr/>
      <w:tcPr>
        <w:tcBorders>
          <w:bottom w:val="single" w:sz="4" w:space="0" w:color="E61E28" w:themeColor="accent1"/>
        </w:tcBorders>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0">
    <w:name w:val="List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7D4196" w:themeColor="accent2"/>
        <w:bottom w:val="single" w:sz="4" w:space="0" w:color="7D4196" w:themeColor="accent2"/>
      </w:tblBorders>
    </w:tblPr>
    <w:tblStylePr w:type="firstRow">
      <w:rPr>
        <w:b/>
        <w:bCs/>
      </w:rPr>
      <w:tblPr/>
      <w:tcPr>
        <w:tcBorders>
          <w:bottom w:val="single" w:sz="4" w:space="0" w:color="7D4196" w:themeColor="accent2"/>
        </w:tcBorders>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0">
    <w:name w:val="List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005AAA" w:themeColor="accent3"/>
        <w:bottom w:val="single" w:sz="4" w:space="0" w:color="005AAA" w:themeColor="accent3"/>
      </w:tblBorders>
    </w:tblPr>
    <w:tblStylePr w:type="firstRow">
      <w:rPr>
        <w:b/>
        <w:bCs/>
      </w:rPr>
      <w:tblPr/>
      <w:tcPr>
        <w:tcBorders>
          <w:bottom w:val="single" w:sz="4" w:space="0" w:color="005AAA" w:themeColor="accent3"/>
        </w:tcBorders>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0">
    <w:name w:val="List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32A4A0" w:themeColor="accent4"/>
        <w:bottom w:val="single" w:sz="4" w:space="0" w:color="32A4A0" w:themeColor="accent4"/>
      </w:tblBorders>
    </w:tblPr>
    <w:tblStylePr w:type="firstRow">
      <w:rPr>
        <w:b/>
        <w:bCs/>
      </w:rPr>
      <w:tblPr/>
      <w:tcPr>
        <w:tcBorders>
          <w:bottom w:val="single" w:sz="4" w:space="0" w:color="32A4A0" w:themeColor="accent4"/>
        </w:tcBorders>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0">
    <w:name w:val="List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C83C96" w:themeColor="accent5"/>
        <w:bottom w:val="single" w:sz="4" w:space="0" w:color="C83C96" w:themeColor="accent5"/>
      </w:tblBorders>
    </w:tblPr>
    <w:tblStylePr w:type="firstRow">
      <w:rPr>
        <w:b/>
        <w:bCs/>
      </w:rPr>
      <w:tblPr/>
      <w:tcPr>
        <w:tcBorders>
          <w:bottom w:val="single" w:sz="4" w:space="0" w:color="C83C96" w:themeColor="accent5"/>
        </w:tcBorders>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0">
    <w:name w:val="List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4BA046" w:themeColor="accent6"/>
        <w:bottom w:val="single" w:sz="4" w:space="0" w:color="4BA046" w:themeColor="accent6"/>
      </w:tblBorders>
    </w:tblPr>
    <w:tblStylePr w:type="firstRow">
      <w:rPr>
        <w:b/>
        <w:bCs/>
      </w:rPr>
      <w:tblPr/>
      <w:tcPr>
        <w:tcBorders>
          <w:bottom w:val="single" w:sz="4" w:space="0" w:color="4BA046" w:themeColor="accent6"/>
        </w:tcBorders>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3">
    <w:name w:val="List Table 7 Colorful"/>
    <w:basedOn w:val="a3"/>
    <w:uiPriority w:val="99"/>
    <w:rsid w:val="00AA6C16"/>
    <w:rPr>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99"/>
    <w:rsid w:val="00AA6C16"/>
    <w:rPr>
      <w:color w:val="AF131A"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1E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1E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1E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1E28" w:themeColor="accent1"/>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99"/>
    <w:rsid w:val="00AA6C16"/>
    <w:rPr>
      <w:color w:val="5D3070"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419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419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419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4196" w:themeColor="accent2"/>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99"/>
    <w:rsid w:val="00AA6C16"/>
    <w:rPr>
      <w:color w:val="00437F"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A" w:themeColor="accent3"/>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99"/>
    <w:rsid w:val="00AA6C16"/>
    <w:rPr>
      <w:color w:val="257A77"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4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4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4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4A0" w:themeColor="accent4"/>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99"/>
    <w:rsid w:val="00AA6C16"/>
    <w:rPr>
      <w:color w:val="972B70"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3C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3C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3C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3C96" w:themeColor="accent5"/>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99"/>
    <w:rsid w:val="00AA6C16"/>
    <w:rPr>
      <w:color w:val="387734"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046" w:themeColor="accent6"/>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rsid w:val="00AA6C16"/>
    <w:pPr>
      <w:tabs>
        <w:tab w:val="left" w:pos="480"/>
        <w:tab w:val="left" w:pos="960"/>
        <w:tab w:val="left" w:pos="1440"/>
        <w:tab w:val="left" w:pos="1920"/>
        <w:tab w:val="left" w:pos="2400"/>
        <w:tab w:val="left" w:pos="2880"/>
        <w:tab w:val="left" w:pos="3360"/>
        <w:tab w:val="left" w:pos="3840"/>
        <w:tab w:val="left" w:pos="4320"/>
      </w:tabs>
    </w:pPr>
    <w:rPr>
      <w:sz w:val="22"/>
      <w:szCs w:val="22"/>
    </w:rPr>
  </w:style>
  <w:style w:type="character" w:customStyle="1" w:styleId="afffb">
    <w:name w:val="巨集文字 字元"/>
    <w:basedOn w:val="a2"/>
    <w:link w:val="afffa"/>
    <w:uiPriority w:val="99"/>
    <w:semiHidden/>
    <w:rsid w:val="00AA6C16"/>
    <w:rPr>
      <w:sz w:val="22"/>
      <w:szCs w:val="22"/>
      <w:lang w:val="en-GB"/>
    </w:rPr>
  </w:style>
  <w:style w:type="table" w:styleId="14">
    <w:name w:val="Medium Grid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insideV w:val="single" w:sz="8" w:space="0" w:color="EC565D" w:themeColor="accent1" w:themeTint="BF"/>
      </w:tblBorders>
    </w:tblPr>
    <w:tcPr>
      <w:shd w:val="clear" w:color="auto" w:fill="F8C7C9" w:themeFill="accent1" w:themeFillTint="3F"/>
    </w:tcPr>
    <w:tblStylePr w:type="firstRow">
      <w:rPr>
        <w:b/>
        <w:bCs/>
      </w:rPr>
    </w:tblStylePr>
    <w:tblStylePr w:type="lastRow">
      <w:rPr>
        <w:b/>
        <w:bCs/>
      </w:rPr>
      <w:tblPr/>
      <w:tcPr>
        <w:tcBorders>
          <w:top w:val="single" w:sz="18" w:space="0" w:color="EC565D" w:themeColor="accent1" w:themeTint="BF"/>
        </w:tcBorders>
      </w:tcPr>
    </w:tblStylePr>
    <w:tblStylePr w:type="firstCol">
      <w:rPr>
        <w:b/>
        <w:bCs/>
      </w:rPr>
    </w:tblStylePr>
    <w:tblStylePr w:type="lastCol">
      <w:rPr>
        <w:b/>
        <w:bCs/>
      </w:r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1-21">
    <w:name w:val="Medium Grid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insideV w:val="single" w:sz="8" w:space="0" w:color="A264BC" w:themeColor="accent2" w:themeTint="BF"/>
      </w:tblBorders>
    </w:tblPr>
    <w:tcPr>
      <w:shd w:val="clear" w:color="auto" w:fill="E0CCE9" w:themeFill="accent2" w:themeFillTint="3F"/>
    </w:tcPr>
    <w:tblStylePr w:type="firstRow">
      <w:rPr>
        <w:b/>
        <w:bCs/>
      </w:rPr>
    </w:tblStylePr>
    <w:tblStylePr w:type="lastRow">
      <w:rPr>
        <w:b/>
        <w:bCs/>
      </w:rPr>
      <w:tblPr/>
      <w:tcPr>
        <w:tcBorders>
          <w:top w:val="single" w:sz="18" w:space="0" w:color="A264BC" w:themeColor="accent2" w:themeTint="BF"/>
        </w:tcBorders>
      </w:tcPr>
    </w:tblStylePr>
    <w:tblStylePr w:type="firstCol">
      <w:rPr>
        <w:b/>
        <w:bCs/>
      </w:rPr>
    </w:tblStylePr>
    <w:tblStylePr w:type="lastCol">
      <w:rPr>
        <w:b/>
        <w:bCs/>
      </w:r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1-31">
    <w:name w:val="Medium Grid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insideV w:val="single" w:sz="8" w:space="0" w:color="0087FF" w:themeColor="accent3" w:themeTint="BF"/>
      </w:tblBorders>
    </w:tblPr>
    <w:tcPr>
      <w:shd w:val="clear" w:color="auto" w:fill="ABD7FF" w:themeFill="accent3" w:themeFillTint="3F"/>
    </w:tcPr>
    <w:tblStylePr w:type="firstRow">
      <w:rPr>
        <w:b/>
        <w:bCs/>
      </w:rPr>
    </w:tblStylePr>
    <w:tblStylePr w:type="lastRow">
      <w:rPr>
        <w:b/>
        <w:bCs/>
      </w:rPr>
      <w:tblPr/>
      <w:tcPr>
        <w:tcBorders>
          <w:top w:val="single" w:sz="18" w:space="0" w:color="0087FF" w:themeColor="accent3" w:themeTint="BF"/>
        </w:tcBorders>
      </w:tcPr>
    </w:tblStylePr>
    <w:tblStylePr w:type="firstCol">
      <w:rPr>
        <w:b/>
        <w:bCs/>
      </w:rPr>
    </w:tblStylePr>
    <w:tblStylePr w:type="lastCol">
      <w:rPr>
        <w:b/>
        <w:bCs/>
      </w:r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1-41">
    <w:name w:val="Medium Grid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insideV w:val="single" w:sz="8" w:space="0" w:color="54CBC6" w:themeColor="accent4" w:themeTint="BF"/>
      </w:tblBorders>
    </w:tblPr>
    <w:tcPr>
      <w:shd w:val="clear" w:color="auto" w:fill="C6EEEC" w:themeFill="accent4" w:themeFillTint="3F"/>
    </w:tcPr>
    <w:tblStylePr w:type="firstRow">
      <w:rPr>
        <w:b/>
        <w:bCs/>
      </w:rPr>
    </w:tblStylePr>
    <w:tblStylePr w:type="lastRow">
      <w:rPr>
        <w:b/>
        <w:bCs/>
      </w:rPr>
      <w:tblPr/>
      <w:tcPr>
        <w:tcBorders>
          <w:top w:val="single" w:sz="18" w:space="0" w:color="54CBC6" w:themeColor="accent4" w:themeTint="BF"/>
        </w:tcBorders>
      </w:tcPr>
    </w:tblStylePr>
    <w:tblStylePr w:type="firstCol">
      <w:rPr>
        <w:b/>
        <w:bCs/>
      </w:rPr>
    </w:tblStylePr>
    <w:tblStylePr w:type="lastCol">
      <w:rPr>
        <w:b/>
        <w:bCs/>
      </w:r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1-51">
    <w:name w:val="Medium Grid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insideV w:val="single" w:sz="8" w:space="0" w:color="D56CAF" w:themeColor="accent5" w:themeTint="BF"/>
      </w:tblBorders>
    </w:tblPr>
    <w:tcPr>
      <w:shd w:val="clear" w:color="auto" w:fill="F1CEE4" w:themeFill="accent5" w:themeFillTint="3F"/>
    </w:tcPr>
    <w:tblStylePr w:type="firstRow">
      <w:rPr>
        <w:b/>
        <w:bCs/>
      </w:rPr>
    </w:tblStylePr>
    <w:tblStylePr w:type="lastRow">
      <w:rPr>
        <w:b/>
        <w:bCs/>
      </w:rPr>
      <w:tblPr/>
      <w:tcPr>
        <w:tcBorders>
          <w:top w:val="single" w:sz="18" w:space="0" w:color="D56CAF" w:themeColor="accent5" w:themeTint="BF"/>
        </w:tcBorders>
      </w:tcPr>
    </w:tblStylePr>
    <w:tblStylePr w:type="firstCol">
      <w:rPr>
        <w:b/>
        <w:bCs/>
      </w:rPr>
    </w:tblStylePr>
    <w:tblStylePr w:type="lastCol">
      <w:rPr>
        <w:b/>
        <w:bCs/>
      </w:r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1-61">
    <w:name w:val="Medium Grid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insideV w:val="single" w:sz="8" w:space="0" w:color="71BF6C" w:themeColor="accent6" w:themeTint="BF"/>
      </w:tblBorders>
    </w:tblPr>
    <w:tcPr>
      <w:shd w:val="clear" w:color="auto" w:fill="D0EACE" w:themeFill="accent6" w:themeFillTint="3F"/>
    </w:tcPr>
    <w:tblStylePr w:type="firstRow">
      <w:rPr>
        <w:b/>
        <w:bCs/>
      </w:rPr>
    </w:tblStylePr>
    <w:tblStylePr w:type="lastRow">
      <w:rPr>
        <w:b/>
        <w:bCs/>
      </w:rPr>
      <w:tblPr/>
      <w:tcPr>
        <w:tcBorders>
          <w:top w:val="single" w:sz="18" w:space="0" w:color="71BF6C" w:themeColor="accent6" w:themeTint="BF"/>
        </w:tcBorders>
      </w:tcPr>
    </w:tblStylePr>
    <w:tblStylePr w:type="firstCol">
      <w:rPr>
        <w:b/>
        <w:bCs/>
      </w:rPr>
    </w:tblStylePr>
    <w:tblStylePr w:type="lastCol">
      <w:rPr>
        <w:b/>
        <w:bCs/>
      </w:r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2e">
    <w:name w:val="Medium Grid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cPr>
      <w:shd w:val="clear" w:color="auto" w:fill="F8C7C9" w:themeFill="accent1" w:themeFillTint="3F"/>
    </w:tcPr>
    <w:tblStylePr w:type="firstRow">
      <w:rPr>
        <w:b/>
        <w:bCs/>
        <w:color w:val="000000" w:themeColor="text1"/>
      </w:rPr>
      <w:tblPr/>
      <w:tcPr>
        <w:shd w:val="clear" w:color="auto" w:fill="FC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2D3" w:themeFill="accent1" w:themeFillTint="33"/>
      </w:tcPr>
    </w:tblStylePr>
    <w:tblStylePr w:type="band1Vert">
      <w:tblPr/>
      <w:tcPr>
        <w:shd w:val="clear" w:color="auto" w:fill="F28E93" w:themeFill="accent1" w:themeFillTint="7F"/>
      </w:tcPr>
    </w:tblStylePr>
    <w:tblStylePr w:type="band1Horz">
      <w:tblPr/>
      <w:tcPr>
        <w:tcBorders>
          <w:insideH w:val="single" w:sz="6" w:space="0" w:color="E61E28" w:themeColor="accent1"/>
          <w:insideV w:val="single" w:sz="6" w:space="0" w:color="E61E28" w:themeColor="accent1"/>
        </w:tcBorders>
        <w:shd w:val="clear" w:color="auto" w:fill="F28E93" w:themeFill="accent1" w:themeFillTint="7F"/>
      </w:tcPr>
    </w:tblStylePr>
    <w:tblStylePr w:type="nwCell">
      <w:tblPr/>
      <w:tcPr>
        <w:shd w:val="clear" w:color="auto" w:fill="FFFFFF" w:themeFill="background1"/>
      </w:tcPr>
    </w:tblStylePr>
  </w:style>
  <w:style w:type="table" w:styleId="2-21">
    <w:name w:val="Medium Grid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cPr>
      <w:shd w:val="clear" w:color="auto" w:fill="E0CCE9" w:themeFill="accent2" w:themeFillTint="3F"/>
    </w:tcPr>
    <w:tblStylePr w:type="firstRow">
      <w:rPr>
        <w:b/>
        <w:bCs/>
        <w:color w:val="000000" w:themeColor="text1"/>
      </w:rPr>
      <w:tblPr/>
      <w:tcPr>
        <w:shd w:val="clear" w:color="auto" w:fill="F2EA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5ED" w:themeFill="accent2" w:themeFillTint="33"/>
      </w:tcPr>
    </w:tblStylePr>
    <w:tblStylePr w:type="band1Vert">
      <w:tblPr/>
      <w:tcPr>
        <w:shd w:val="clear" w:color="auto" w:fill="C198D2" w:themeFill="accent2" w:themeFillTint="7F"/>
      </w:tcPr>
    </w:tblStylePr>
    <w:tblStylePr w:type="band1Horz">
      <w:tblPr/>
      <w:tcPr>
        <w:tcBorders>
          <w:insideH w:val="single" w:sz="6" w:space="0" w:color="7D4196" w:themeColor="accent2"/>
          <w:insideV w:val="single" w:sz="6" w:space="0" w:color="7D4196" w:themeColor="accent2"/>
        </w:tcBorders>
        <w:shd w:val="clear" w:color="auto" w:fill="C198D2" w:themeFill="accent2" w:themeFillTint="7F"/>
      </w:tcPr>
    </w:tblStylePr>
    <w:tblStylePr w:type="nwCell">
      <w:tblPr/>
      <w:tcPr>
        <w:shd w:val="clear" w:color="auto" w:fill="FFFFFF" w:themeFill="background1"/>
      </w:tcPr>
    </w:tblStylePr>
  </w:style>
  <w:style w:type="table" w:styleId="2-31">
    <w:name w:val="Medium Grid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cPr>
      <w:shd w:val="clear" w:color="auto" w:fill="ABD7FF" w:themeFill="accent3" w:themeFillTint="3F"/>
    </w:tcPr>
    <w:tblStylePr w:type="firstRow">
      <w:rPr>
        <w:b/>
        <w:bCs/>
        <w:color w:val="000000" w:themeColor="text1"/>
      </w:rPr>
      <w:tblPr/>
      <w:tcPr>
        <w:shd w:val="clear" w:color="auto" w:fill="DDE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FFF" w:themeFill="accent3" w:themeFillTint="33"/>
      </w:tcPr>
    </w:tblStylePr>
    <w:tblStylePr w:type="band1Vert">
      <w:tblPr/>
      <w:tcPr>
        <w:shd w:val="clear" w:color="auto" w:fill="55AFFF" w:themeFill="accent3" w:themeFillTint="7F"/>
      </w:tcPr>
    </w:tblStylePr>
    <w:tblStylePr w:type="band1Horz">
      <w:tblPr/>
      <w:tcPr>
        <w:tcBorders>
          <w:insideH w:val="single" w:sz="6" w:space="0" w:color="005AAA" w:themeColor="accent3"/>
          <w:insideV w:val="single" w:sz="6" w:space="0" w:color="005AAA" w:themeColor="accent3"/>
        </w:tcBorders>
        <w:shd w:val="clear" w:color="auto" w:fill="55AFFF" w:themeFill="accent3" w:themeFillTint="7F"/>
      </w:tcPr>
    </w:tblStylePr>
    <w:tblStylePr w:type="nwCell">
      <w:tblPr/>
      <w:tcPr>
        <w:shd w:val="clear" w:color="auto" w:fill="FFFFFF" w:themeFill="background1"/>
      </w:tcPr>
    </w:tblStylePr>
  </w:style>
  <w:style w:type="table" w:styleId="2-41">
    <w:name w:val="Medium Grid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cPr>
      <w:shd w:val="clear" w:color="auto" w:fill="C6EEEC" w:themeFill="accent4" w:themeFillTint="3F"/>
    </w:tcPr>
    <w:tblStylePr w:type="firstRow">
      <w:rPr>
        <w:b/>
        <w:bCs/>
        <w:color w:val="000000" w:themeColor="text1"/>
      </w:rPr>
      <w:tblPr/>
      <w:tcPr>
        <w:shd w:val="clear" w:color="auto" w:fill="E8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F0" w:themeFill="accent4" w:themeFillTint="33"/>
      </w:tcPr>
    </w:tblStylePr>
    <w:tblStylePr w:type="band1Vert">
      <w:tblPr/>
      <w:tcPr>
        <w:shd w:val="clear" w:color="auto" w:fill="8DDCD9" w:themeFill="accent4" w:themeFillTint="7F"/>
      </w:tcPr>
    </w:tblStylePr>
    <w:tblStylePr w:type="band1Horz">
      <w:tblPr/>
      <w:tcPr>
        <w:tcBorders>
          <w:insideH w:val="single" w:sz="6" w:space="0" w:color="32A4A0" w:themeColor="accent4"/>
          <w:insideV w:val="single" w:sz="6" w:space="0" w:color="32A4A0" w:themeColor="accent4"/>
        </w:tcBorders>
        <w:shd w:val="clear" w:color="auto" w:fill="8DDCD9" w:themeFill="accent4" w:themeFillTint="7F"/>
      </w:tcPr>
    </w:tblStylePr>
    <w:tblStylePr w:type="nwCell">
      <w:tblPr/>
      <w:tcPr>
        <w:shd w:val="clear" w:color="auto" w:fill="FFFFFF" w:themeFill="background1"/>
      </w:tcPr>
    </w:tblStylePr>
  </w:style>
  <w:style w:type="table" w:styleId="2-51">
    <w:name w:val="Medium Grid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cPr>
      <w:shd w:val="clear" w:color="auto" w:fill="F1CEE4" w:themeFill="accent5" w:themeFillTint="3F"/>
    </w:tcPr>
    <w:tblStylePr w:type="firstRow">
      <w:rPr>
        <w:b/>
        <w:bCs/>
        <w:color w:val="000000" w:themeColor="text1"/>
      </w:rPr>
      <w:tblPr/>
      <w:tcPr>
        <w:shd w:val="clear" w:color="auto" w:fill="F9EB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8E9" w:themeFill="accent5" w:themeFillTint="33"/>
      </w:tcPr>
    </w:tblStylePr>
    <w:tblStylePr w:type="band1Vert">
      <w:tblPr/>
      <w:tcPr>
        <w:shd w:val="clear" w:color="auto" w:fill="E39DCA" w:themeFill="accent5" w:themeFillTint="7F"/>
      </w:tcPr>
    </w:tblStylePr>
    <w:tblStylePr w:type="band1Horz">
      <w:tblPr/>
      <w:tcPr>
        <w:tcBorders>
          <w:insideH w:val="single" w:sz="6" w:space="0" w:color="C83C96" w:themeColor="accent5"/>
          <w:insideV w:val="single" w:sz="6" w:space="0" w:color="C83C96" w:themeColor="accent5"/>
        </w:tcBorders>
        <w:shd w:val="clear" w:color="auto" w:fill="E39DCA" w:themeFill="accent5" w:themeFillTint="7F"/>
      </w:tcPr>
    </w:tblStylePr>
    <w:tblStylePr w:type="nwCell">
      <w:tblPr/>
      <w:tcPr>
        <w:shd w:val="clear" w:color="auto" w:fill="FFFFFF" w:themeFill="background1"/>
      </w:tcPr>
    </w:tblStylePr>
  </w:style>
  <w:style w:type="table" w:styleId="2-61">
    <w:name w:val="Medium Grid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cPr>
      <w:shd w:val="clear" w:color="auto" w:fill="D0EACE" w:themeFill="accent6" w:themeFillTint="3F"/>
    </w:tcPr>
    <w:tblStylePr w:type="firstRow">
      <w:rPr>
        <w:b/>
        <w:bCs/>
        <w:color w:val="000000" w:themeColor="text1"/>
      </w:rPr>
      <w:tblPr/>
      <w:tcPr>
        <w:shd w:val="clear" w:color="auto" w:fill="ECF6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ED8" w:themeFill="accent6" w:themeFillTint="33"/>
      </w:tcPr>
    </w:tblStylePr>
    <w:tblStylePr w:type="band1Vert">
      <w:tblPr/>
      <w:tcPr>
        <w:shd w:val="clear" w:color="auto" w:fill="A0D49D" w:themeFill="accent6" w:themeFillTint="7F"/>
      </w:tcPr>
    </w:tblStylePr>
    <w:tblStylePr w:type="band1Horz">
      <w:tblPr/>
      <w:tcPr>
        <w:tcBorders>
          <w:insideH w:val="single" w:sz="6" w:space="0" w:color="4BA046" w:themeColor="accent6"/>
          <w:insideV w:val="single" w:sz="6" w:space="0" w:color="4BA046" w:themeColor="accent6"/>
        </w:tcBorders>
        <w:shd w:val="clear" w:color="auto" w:fill="A0D49D" w:themeFill="accent6" w:themeFillTint="7F"/>
      </w:tcPr>
    </w:tblStylePr>
    <w:tblStylePr w:type="nwCell">
      <w:tblPr/>
      <w:tcPr>
        <w:shd w:val="clear" w:color="auto" w:fill="FFFFFF" w:themeFill="background1"/>
      </w:tcPr>
    </w:tblStylePr>
  </w:style>
  <w:style w:type="table" w:styleId="3c">
    <w:name w:val="Medium Grid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1E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1E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E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E93" w:themeFill="accent1" w:themeFillTint="7F"/>
      </w:tcPr>
    </w:tblStylePr>
  </w:style>
  <w:style w:type="table" w:styleId="3-21">
    <w:name w:val="Medium Grid 3 Accent 2"/>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419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419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98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98D2" w:themeFill="accent2" w:themeFillTint="7F"/>
      </w:tcPr>
    </w:tblStylePr>
  </w:style>
  <w:style w:type="table" w:styleId="3-31">
    <w:name w:val="Medium Grid 3 Accent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FFF" w:themeFill="accent3" w:themeFillTint="7F"/>
      </w:tcPr>
    </w:tblStylePr>
  </w:style>
  <w:style w:type="table" w:styleId="3-41">
    <w:name w:val="Medium Grid 3 Accent 4"/>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E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4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4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C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CD9" w:themeFill="accent4" w:themeFillTint="7F"/>
      </w:tcPr>
    </w:tblStylePr>
  </w:style>
  <w:style w:type="table" w:styleId="3-51">
    <w:name w:val="Medium Grid 3 Accent 5"/>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E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C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C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9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9DCA" w:themeFill="accent5" w:themeFillTint="7F"/>
      </w:tcPr>
    </w:tblStylePr>
  </w:style>
  <w:style w:type="table" w:styleId="3-61">
    <w:name w:val="Medium Grid 3 Accent 6"/>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A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4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49D" w:themeFill="accent6" w:themeFillTint="7F"/>
      </w:tcPr>
    </w:tblStylePr>
  </w:style>
  <w:style w:type="table" w:styleId="15">
    <w:name w:val="Medium Lis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1E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rPr>
        <w:rFonts w:asciiTheme="majorHAnsi" w:eastAsiaTheme="majorEastAsia" w:hAnsiTheme="majorHAnsi" w:cstheme="majorBidi"/>
      </w:rPr>
      <w:tblPr/>
      <w:tcPr>
        <w:tcBorders>
          <w:top w:val="nil"/>
          <w:bottom w:val="single" w:sz="8" w:space="0" w:color="E61E28" w:themeColor="accent1"/>
        </w:tcBorders>
      </w:tcPr>
    </w:tblStylePr>
    <w:tblStylePr w:type="lastRow">
      <w:rPr>
        <w:b/>
        <w:bCs/>
        <w:color w:val="E61E28" w:themeColor="text2"/>
      </w:rPr>
      <w:tblPr/>
      <w:tcPr>
        <w:tcBorders>
          <w:top w:val="single" w:sz="8" w:space="0" w:color="E61E28" w:themeColor="accent1"/>
          <w:bottom w:val="single" w:sz="8" w:space="0" w:color="E61E28" w:themeColor="accent1"/>
        </w:tcBorders>
      </w:tcPr>
    </w:tblStylePr>
    <w:tblStylePr w:type="firstCol">
      <w:rPr>
        <w:b/>
        <w:bCs/>
      </w:rPr>
    </w:tblStylePr>
    <w:tblStylePr w:type="lastCol">
      <w:rPr>
        <w:b/>
        <w:bCs/>
      </w:rPr>
      <w:tblPr/>
      <w:tcPr>
        <w:tcBorders>
          <w:top w:val="single" w:sz="8" w:space="0" w:color="E61E28" w:themeColor="accent1"/>
          <w:bottom w:val="single" w:sz="8" w:space="0" w:color="E61E28" w:themeColor="accent1"/>
        </w:tcBorders>
      </w:tcPr>
    </w:tblStylePr>
    <w:tblStylePr w:type="band1Vert">
      <w:tblPr/>
      <w:tcPr>
        <w:shd w:val="clear" w:color="auto" w:fill="F8C7C9" w:themeFill="accent1" w:themeFillTint="3F"/>
      </w:tcPr>
    </w:tblStylePr>
    <w:tblStylePr w:type="band1Horz">
      <w:tblPr/>
      <w:tcPr>
        <w:shd w:val="clear" w:color="auto" w:fill="F8C7C9" w:themeFill="accent1" w:themeFillTint="3F"/>
      </w:tcPr>
    </w:tblStylePr>
  </w:style>
  <w:style w:type="table" w:styleId="1-22">
    <w:name w:val="Medium List 1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rPr>
        <w:rFonts w:asciiTheme="majorHAnsi" w:eastAsiaTheme="majorEastAsia" w:hAnsiTheme="majorHAnsi" w:cstheme="majorBidi"/>
      </w:rPr>
      <w:tblPr/>
      <w:tcPr>
        <w:tcBorders>
          <w:top w:val="nil"/>
          <w:bottom w:val="single" w:sz="8" w:space="0" w:color="7D4196" w:themeColor="accent2"/>
        </w:tcBorders>
      </w:tcPr>
    </w:tblStylePr>
    <w:tblStylePr w:type="lastRow">
      <w:rPr>
        <w:b/>
        <w:bCs/>
        <w:color w:val="E61E28" w:themeColor="text2"/>
      </w:rPr>
      <w:tblPr/>
      <w:tcPr>
        <w:tcBorders>
          <w:top w:val="single" w:sz="8" w:space="0" w:color="7D4196" w:themeColor="accent2"/>
          <w:bottom w:val="single" w:sz="8" w:space="0" w:color="7D4196" w:themeColor="accent2"/>
        </w:tcBorders>
      </w:tcPr>
    </w:tblStylePr>
    <w:tblStylePr w:type="firstCol">
      <w:rPr>
        <w:b/>
        <w:bCs/>
      </w:rPr>
    </w:tblStylePr>
    <w:tblStylePr w:type="lastCol">
      <w:rPr>
        <w:b/>
        <w:bCs/>
      </w:rPr>
      <w:tblPr/>
      <w:tcPr>
        <w:tcBorders>
          <w:top w:val="single" w:sz="8" w:space="0" w:color="7D4196" w:themeColor="accent2"/>
          <w:bottom w:val="single" w:sz="8" w:space="0" w:color="7D4196" w:themeColor="accent2"/>
        </w:tcBorders>
      </w:tcPr>
    </w:tblStylePr>
    <w:tblStylePr w:type="band1Vert">
      <w:tblPr/>
      <w:tcPr>
        <w:shd w:val="clear" w:color="auto" w:fill="E0CCE9" w:themeFill="accent2" w:themeFillTint="3F"/>
      </w:tcPr>
    </w:tblStylePr>
    <w:tblStylePr w:type="band1Horz">
      <w:tblPr/>
      <w:tcPr>
        <w:shd w:val="clear" w:color="auto" w:fill="E0CCE9" w:themeFill="accent2" w:themeFillTint="3F"/>
      </w:tcPr>
    </w:tblStylePr>
  </w:style>
  <w:style w:type="table" w:styleId="1-32">
    <w:name w:val="Medium List 1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rPr>
        <w:rFonts w:asciiTheme="majorHAnsi" w:eastAsiaTheme="majorEastAsia" w:hAnsiTheme="majorHAnsi" w:cstheme="majorBidi"/>
      </w:rPr>
      <w:tblPr/>
      <w:tcPr>
        <w:tcBorders>
          <w:top w:val="nil"/>
          <w:bottom w:val="single" w:sz="8" w:space="0" w:color="005AAA" w:themeColor="accent3"/>
        </w:tcBorders>
      </w:tcPr>
    </w:tblStylePr>
    <w:tblStylePr w:type="lastRow">
      <w:rPr>
        <w:b/>
        <w:bCs/>
        <w:color w:val="E61E28" w:themeColor="text2"/>
      </w:rPr>
      <w:tblPr/>
      <w:tcPr>
        <w:tcBorders>
          <w:top w:val="single" w:sz="8" w:space="0" w:color="005AAA" w:themeColor="accent3"/>
          <w:bottom w:val="single" w:sz="8" w:space="0" w:color="005AAA" w:themeColor="accent3"/>
        </w:tcBorders>
      </w:tcPr>
    </w:tblStylePr>
    <w:tblStylePr w:type="firstCol">
      <w:rPr>
        <w:b/>
        <w:bCs/>
      </w:rPr>
    </w:tblStylePr>
    <w:tblStylePr w:type="lastCol">
      <w:rPr>
        <w:b/>
        <w:bCs/>
      </w:rPr>
      <w:tblPr/>
      <w:tcPr>
        <w:tcBorders>
          <w:top w:val="single" w:sz="8" w:space="0" w:color="005AAA" w:themeColor="accent3"/>
          <w:bottom w:val="single" w:sz="8" w:space="0" w:color="005AAA" w:themeColor="accent3"/>
        </w:tcBorders>
      </w:tcPr>
    </w:tblStylePr>
    <w:tblStylePr w:type="band1Vert">
      <w:tblPr/>
      <w:tcPr>
        <w:shd w:val="clear" w:color="auto" w:fill="ABD7FF" w:themeFill="accent3" w:themeFillTint="3F"/>
      </w:tcPr>
    </w:tblStylePr>
    <w:tblStylePr w:type="band1Horz">
      <w:tblPr/>
      <w:tcPr>
        <w:shd w:val="clear" w:color="auto" w:fill="ABD7FF" w:themeFill="accent3" w:themeFillTint="3F"/>
      </w:tcPr>
    </w:tblStylePr>
  </w:style>
  <w:style w:type="table" w:styleId="1-42">
    <w:name w:val="Medium List 1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rPr>
        <w:rFonts w:asciiTheme="majorHAnsi" w:eastAsiaTheme="majorEastAsia" w:hAnsiTheme="majorHAnsi" w:cstheme="majorBidi"/>
      </w:rPr>
      <w:tblPr/>
      <w:tcPr>
        <w:tcBorders>
          <w:top w:val="nil"/>
          <w:bottom w:val="single" w:sz="8" w:space="0" w:color="32A4A0" w:themeColor="accent4"/>
        </w:tcBorders>
      </w:tcPr>
    </w:tblStylePr>
    <w:tblStylePr w:type="lastRow">
      <w:rPr>
        <w:b/>
        <w:bCs/>
        <w:color w:val="E61E28" w:themeColor="text2"/>
      </w:rPr>
      <w:tblPr/>
      <w:tcPr>
        <w:tcBorders>
          <w:top w:val="single" w:sz="8" w:space="0" w:color="32A4A0" w:themeColor="accent4"/>
          <w:bottom w:val="single" w:sz="8" w:space="0" w:color="32A4A0" w:themeColor="accent4"/>
        </w:tcBorders>
      </w:tcPr>
    </w:tblStylePr>
    <w:tblStylePr w:type="firstCol">
      <w:rPr>
        <w:b/>
        <w:bCs/>
      </w:rPr>
    </w:tblStylePr>
    <w:tblStylePr w:type="lastCol">
      <w:rPr>
        <w:b/>
        <w:bCs/>
      </w:rPr>
      <w:tblPr/>
      <w:tcPr>
        <w:tcBorders>
          <w:top w:val="single" w:sz="8" w:space="0" w:color="32A4A0" w:themeColor="accent4"/>
          <w:bottom w:val="single" w:sz="8" w:space="0" w:color="32A4A0" w:themeColor="accent4"/>
        </w:tcBorders>
      </w:tcPr>
    </w:tblStylePr>
    <w:tblStylePr w:type="band1Vert">
      <w:tblPr/>
      <w:tcPr>
        <w:shd w:val="clear" w:color="auto" w:fill="C6EEEC" w:themeFill="accent4" w:themeFillTint="3F"/>
      </w:tcPr>
    </w:tblStylePr>
    <w:tblStylePr w:type="band1Horz">
      <w:tblPr/>
      <w:tcPr>
        <w:shd w:val="clear" w:color="auto" w:fill="C6EEEC" w:themeFill="accent4" w:themeFillTint="3F"/>
      </w:tcPr>
    </w:tblStylePr>
  </w:style>
  <w:style w:type="table" w:styleId="1-52">
    <w:name w:val="Medium List 1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rPr>
        <w:rFonts w:asciiTheme="majorHAnsi" w:eastAsiaTheme="majorEastAsia" w:hAnsiTheme="majorHAnsi" w:cstheme="majorBidi"/>
      </w:rPr>
      <w:tblPr/>
      <w:tcPr>
        <w:tcBorders>
          <w:top w:val="nil"/>
          <w:bottom w:val="single" w:sz="8" w:space="0" w:color="C83C96" w:themeColor="accent5"/>
        </w:tcBorders>
      </w:tcPr>
    </w:tblStylePr>
    <w:tblStylePr w:type="lastRow">
      <w:rPr>
        <w:b/>
        <w:bCs/>
        <w:color w:val="E61E28" w:themeColor="text2"/>
      </w:rPr>
      <w:tblPr/>
      <w:tcPr>
        <w:tcBorders>
          <w:top w:val="single" w:sz="8" w:space="0" w:color="C83C96" w:themeColor="accent5"/>
          <w:bottom w:val="single" w:sz="8" w:space="0" w:color="C83C96" w:themeColor="accent5"/>
        </w:tcBorders>
      </w:tcPr>
    </w:tblStylePr>
    <w:tblStylePr w:type="firstCol">
      <w:rPr>
        <w:b/>
        <w:bCs/>
      </w:rPr>
    </w:tblStylePr>
    <w:tblStylePr w:type="lastCol">
      <w:rPr>
        <w:b/>
        <w:bCs/>
      </w:rPr>
      <w:tblPr/>
      <w:tcPr>
        <w:tcBorders>
          <w:top w:val="single" w:sz="8" w:space="0" w:color="C83C96" w:themeColor="accent5"/>
          <w:bottom w:val="single" w:sz="8" w:space="0" w:color="C83C96" w:themeColor="accent5"/>
        </w:tcBorders>
      </w:tcPr>
    </w:tblStylePr>
    <w:tblStylePr w:type="band1Vert">
      <w:tblPr/>
      <w:tcPr>
        <w:shd w:val="clear" w:color="auto" w:fill="F1CEE4" w:themeFill="accent5" w:themeFillTint="3F"/>
      </w:tcPr>
    </w:tblStylePr>
    <w:tblStylePr w:type="band1Horz">
      <w:tblPr/>
      <w:tcPr>
        <w:shd w:val="clear" w:color="auto" w:fill="F1CEE4" w:themeFill="accent5" w:themeFillTint="3F"/>
      </w:tcPr>
    </w:tblStylePr>
  </w:style>
  <w:style w:type="table" w:styleId="1-62">
    <w:name w:val="Medium List 1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rPr>
        <w:rFonts w:asciiTheme="majorHAnsi" w:eastAsiaTheme="majorEastAsia" w:hAnsiTheme="majorHAnsi" w:cstheme="majorBidi"/>
      </w:rPr>
      <w:tblPr/>
      <w:tcPr>
        <w:tcBorders>
          <w:top w:val="nil"/>
          <w:bottom w:val="single" w:sz="8" w:space="0" w:color="4BA046" w:themeColor="accent6"/>
        </w:tcBorders>
      </w:tcPr>
    </w:tblStylePr>
    <w:tblStylePr w:type="lastRow">
      <w:rPr>
        <w:b/>
        <w:bCs/>
        <w:color w:val="E61E28" w:themeColor="text2"/>
      </w:rPr>
      <w:tblPr/>
      <w:tcPr>
        <w:tcBorders>
          <w:top w:val="single" w:sz="8" w:space="0" w:color="4BA046" w:themeColor="accent6"/>
          <w:bottom w:val="single" w:sz="8" w:space="0" w:color="4BA046" w:themeColor="accent6"/>
        </w:tcBorders>
      </w:tcPr>
    </w:tblStylePr>
    <w:tblStylePr w:type="firstCol">
      <w:rPr>
        <w:b/>
        <w:bCs/>
      </w:rPr>
    </w:tblStylePr>
    <w:tblStylePr w:type="lastCol">
      <w:rPr>
        <w:b/>
        <w:bCs/>
      </w:rPr>
      <w:tblPr/>
      <w:tcPr>
        <w:tcBorders>
          <w:top w:val="single" w:sz="8" w:space="0" w:color="4BA046" w:themeColor="accent6"/>
          <w:bottom w:val="single" w:sz="8" w:space="0" w:color="4BA046" w:themeColor="accent6"/>
        </w:tcBorders>
      </w:tcPr>
    </w:tblStylePr>
    <w:tblStylePr w:type="band1Vert">
      <w:tblPr/>
      <w:tcPr>
        <w:shd w:val="clear" w:color="auto" w:fill="D0EACE" w:themeFill="accent6" w:themeFillTint="3F"/>
      </w:tcPr>
    </w:tblStylePr>
    <w:tblStylePr w:type="band1Horz">
      <w:tblPr/>
      <w:tcPr>
        <w:shd w:val="clear" w:color="auto" w:fill="D0EACE" w:themeFill="accent6" w:themeFillTint="3F"/>
      </w:tcPr>
    </w:tblStylePr>
  </w:style>
  <w:style w:type="table" w:styleId="2f">
    <w:name w:val="Medium Lis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rPr>
        <w:sz w:val="24"/>
        <w:szCs w:val="24"/>
      </w:rPr>
      <w:tblPr/>
      <w:tcPr>
        <w:tcBorders>
          <w:top w:val="nil"/>
          <w:left w:val="nil"/>
          <w:bottom w:val="single" w:sz="24" w:space="0" w:color="E61E28" w:themeColor="accent1"/>
          <w:right w:val="nil"/>
          <w:insideH w:val="nil"/>
          <w:insideV w:val="nil"/>
        </w:tcBorders>
        <w:shd w:val="clear" w:color="auto" w:fill="FFFFFF" w:themeFill="background1"/>
      </w:tcPr>
    </w:tblStylePr>
    <w:tblStylePr w:type="lastRow">
      <w:tblPr/>
      <w:tcPr>
        <w:tcBorders>
          <w:top w:val="single" w:sz="8" w:space="0" w:color="E61E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1E28" w:themeColor="accent1"/>
          <w:insideH w:val="nil"/>
          <w:insideV w:val="nil"/>
        </w:tcBorders>
        <w:shd w:val="clear" w:color="auto" w:fill="FFFFFF" w:themeFill="background1"/>
      </w:tcPr>
    </w:tblStylePr>
    <w:tblStylePr w:type="lastCol">
      <w:tblPr/>
      <w:tcPr>
        <w:tcBorders>
          <w:top w:val="nil"/>
          <w:left w:val="single" w:sz="8" w:space="0" w:color="E61E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top w:val="nil"/>
          <w:bottom w:val="nil"/>
          <w:insideH w:val="nil"/>
          <w:insideV w:val="nil"/>
        </w:tcBorders>
        <w:shd w:val="clear" w:color="auto" w:fill="F8C7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rPr>
        <w:sz w:val="24"/>
        <w:szCs w:val="24"/>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tblPr/>
      <w:tcPr>
        <w:tcBorders>
          <w:top w:val="single" w:sz="8" w:space="0" w:color="7D419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4196" w:themeColor="accent2"/>
          <w:insideH w:val="nil"/>
          <w:insideV w:val="nil"/>
        </w:tcBorders>
        <w:shd w:val="clear" w:color="auto" w:fill="FFFFFF" w:themeFill="background1"/>
      </w:tcPr>
    </w:tblStylePr>
    <w:tblStylePr w:type="lastCol">
      <w:tblPr/>
      <w:tcPr>
        <w:tcBorders>
          <w:top w:val="nil"/>
          <w:left w:val="single" w:sz="8" w:space="0" w:color="7D419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top w:val="nil"/>
          <w:bottom w:val="nil"/>
          <w:insideH w:val="nil"/>
          <w:insideV w:val="nil"/>
        </w:tcBorders>
        <w:shd w:val="clear" w:color="auto" w:fill="E0C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rPr>
        <w:sz w:val="24"/>
        <w:szCs w:val="24"/>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tblPr/>
      <w:tcPr>
        <w:tcBorders>
          <w:top w:val="single" w:sz="8" w:space="0" w:color="005A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A" w:themeColor="accent3"/>
          <w:insideH w:val="nil"/>
          <w:insideV w:val="nil"/>
        </w:tcBorders>
        <w:shd w:val="clear" w:color="auto" w:fill="FFFFFF" w:themeFill="background1"/>
      </w:tcPr>
    </w:tblStylePr>
    <w:tblStylePr w:type="lastCol">
      <w:tblPr/>
      <w:tcPr>
        <w:tcBorders>
          <w:top w:val="nil"/>
          <w:left w:val="single" w:sz="8" w:space="0" w:color="005A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top w:val="nil"/>
          <w:bottom w:val="nil"/>
          <w:insideH w:val="nil"/>
          <w:insideV w:val="nil"/>
        </w:tcBorders>
        <w:shd w:val="clear" w:color="auto" w:fill="ABD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rPr>
        <w:sz w:val="24"/>
        <w:szCs w:val="24"/>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tblPr/>
      <w:tcPr>
        <w:tcBorders>
          <w:top w:val="single" w:sz="8" w:space="0" w:color="32A4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4A0" w:themeColor="accent4"/>
          <w:insideH w:val="nil"/>
          <w:insideV w:val="nil"/>
        </w:tcBorders>
        <w:shd w:val="clear" w:color="auto" w:fill="FFFFFF" w:themeFill="background1"/>
      </w:tcPr>
    </w:tblStylePr>
    <w:tblStylePr w:type="lastCol">
      <w:tblPr/>
      <w:tcPr>
        <w:tcBorders>
          <w:top w:val="nil"/>
          <w:left w:val="single" w:sz="8" w:space="0" w:color="32A4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top w:val="nil"/>
          <w:bottom w:val="nil"/>
          <w:insideH w:val="nil"/>
          <w:insideV w:val="nil"/>
        </w:tcBorders>
        <w:shd w:val="clear" w:color="auto" w:fill="C6EE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rPr>
        <w:sz w:val="24"/>
        <w:szCs w:val="24"/>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tblPr/>
      <w:tcPr>
        <w:tcBorders>
          <w:top w:val="single" w:sz="8" w:space="0" w:color="C83C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C96" w:themeColor="accent5"/>
          <w:insideH w:val="nil"/>
          <w:insideV w:val="nil"/>
        </w:tcBorders>
        <w:shd w:val="clear" w:color="auto" w:fill="FFFFFF" w:themeFill="background1"/>
      </w:tcPr>
    </w:tblStylePr>
    <w:tblStylePr w:type="lastCol">
      <w:tblPr/>
      <w:tcPr>
        <w:tcBorders>
          <w:top w:val="nil"/>
          <w:left w:val="single" w:sz="8" w:space="0" w:color="C83C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top w:val="nil"/>
          <w:bottom w:val="nil"/>
          <w:insideH w:val="nil"/>
          <w:insideV w:val="nil"/>
        </w:tcBorders>
        <w:shd w:val="clear" w:color="auto" w:fill="F1CE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rPr>
        <w:sz w:val="24"/>
        <w:szCs w:val="24"/>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tblPr/>
      <w:tcPr>
        <w:tcBorders>
          <w:top w:val="single" w:sz="8" w:space="0" w:color="4BA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046" w:themeColor="accent6"/>
          <w:insideH w:val="nil"/>
          <w:insideV w:val="nil"/>
        </w:tcBorders>
        <w:shd w:val="clear" w:color="auto" w:fill="FFFFFF" w:themeFill="background1"/>
      </w:tcPr>
    </w:tblStylePr>
    <w:tblStylePr w:type="lastCol">
      <w:tblPr/>
      <w:tcPr>
        <w:tcBorders>
          <w:top w:val="nil"/>
          <w:left w:val="single" w:sz="8" w:space="0" w:color="4BA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top w:val="nil"/>
          <w:bottom w:val="nil"/>
          <w:insideH w:val="nil"/>
          <w:insideV w:val="nil"/>
        </w:tcBorders>
        <w:shd w:val="clear" w:color="auto" w:fill="D0EA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tblBorders>
    </w:tblPr>
    <w:tblStylePr w:type="firstRow">
      <w:pPr>
        <w:spacing w:before="0" w:after="0" w:line="240" w:lineRule="auto"/>
      </w:pPr>
      <w:rPr>
        <w:b/>
        <w:bCs/>
        <w:color w:val="FFFFFF" w:themeColor="background1"/>
      </w:rPr>
      <w:tblPr/>
      <w:tcPr>
        <w:tc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shd w:val="clear" w:color="auto" w:fill="E61E28" w:themeFill="accent1"/>
      </w:tcPr>
    </w:tblStylePr>
    <w:tblStylePr w:type="lastRow">
      <w:pPr>
        <w:spacing w:before="0" w:after="0" w:line="240" w:lineRule="auto"/>
      </w:pPr>
      <w:rPr>
        <w:b/>
        <w:bCs/>
      </w:rPr>
      <w:tblPr/>
      <w:tcPr>
        <w:tcBorders>
          <w:top w:val="double" w:sz="6"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9" w:themeFill="accent1" w:themeFillTint="3F"/>
      </w:tcPr>
    </w:tblStylePr>
    <w:tblStylePr w:type="band1Horz">
      <w:tblPr/>
      <w:tcPr>
        <w:tcBorders>
          <w:insideH w:val="nil"/>
          <w:insideV w:val="nil"/>
        </w:tcBorders>
        <w:shd w:val="clear" w:color="auto" w:fill="F8C7C9" w:themeFill="accent1" w:themeFillTint="3F"/>
      </w:tcPr>
    </w:tblStylePr>
    <w:tblStylePr w:type="band2Horz">
      <w:tblPr/>
      <w:tcPr>
        <w:tcBorders>
          <w:insideH w:val="nil"/>
          <w:insideV w:val="nil"/>
        </w:tcBorders>
      </w:tcPr>
    </w:tblStylePr>
  </w:style>
  <w:style w:type="table" w:styleId="1-23">
    <w:name w:val="Medium Shading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tblBorders>
    </w:tblPr>
    <w:tblStylePr w:type="firstRow">
      <w:pPr>
        <w:spacing w:before="0" w:after="0" w:line="240" w:lineRule="auto"/>
      </w:pPr>
      <w:rPr>
        <w:b/>
        <w:bCs/>
        <w:color w:val="FFFFFF" w:themeColor="background1"/>
      </w:rPr>
      <w:tblPr/>
      <w:tcPr>
        <w:tc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shd w:val="clear" w:color="auto" w:fill="7D4196" w:themeFill="accent2"/>
      </w:tcPr>
    </w:tblStylePr>
    <w:tblStylePr w:type="lastRow">
      <w:pPr>
        <w:spacing w:before="0" w:after="0" w:line="240" w:lineRule="auto"/>
      </w:pPr>
      <w:rPr>
        <w:b/>
        <w:bCs/>
      </w:rPr>
      <w:tblPr/>
      <w:tcPr>
        <w:tcBorders>
          <w:top w:val="double" w:sz="6"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CCE9" w:themeFill="accent2" w:themeFillTint="3F"/>
      </w:tcPr>
    </w:tblStylePr>
    <w:tblStylePr w:type="band1Horz">
      <w:tblPr/>
      <w:tcPr>
        <w:tcBorders>
          <w:insideH w:val="nil"/>
          <w:insideV w:val="nil"/>
        </w:tcBorders>
        <w:shd w:val="clear" w:color="auto" w:fill="E0CCE9" w:themeFill="accent2" w:themeFillTint="3F"/>
      </w:tcPr>
    </w:tblStylePr>
    <w:tblStylePr w:type="band2Horz">
      <w:tblPr/>
      <w:tcPr>
        <w:tcBorders>
          <w:insideH w:val="nil"/>
          <w:insideV w:val="nil"/>
        </w:tcBorders>
      </w:tcPr>
    </w:tblStylePr>
  </w:style>
  <w:style w:type="table" w:styleId="1-33">
    <w:name w:val="Medium Shading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tblBorders>
    </w:tblPr>
    <w:tblStylePr w:type="firstRow">
      <w:pPr>
        <w:spacing w:before="0" w:after="0" w:line="240" w:lineRule="auto"/>
      </w:pPr>
      <w:rPr>
        <w:b/>
        <w:bCs/>
        <w:color w:val="FFFFFF" w:themeColor="background1"/>
      </w:rPr>
      <w:tblPr/>
      <w:tcPr>
        <w:tc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shd w:val="clear" w:color="auto" w:fill="005AAA" w:themeFill="accent3"/>
      </w:tcPr>
    </w:tblStylePr>
    <w:tblStylePr w:type="lastRow">
      <w:pPr>
        <w:spacing w:before="0" w:after="0" w:line="240" w:lineRule="auto"/>
      </w:pPr>
      <w:rPr>
        <w:b/>
        <w:bCs/>
      </w:rPr>
      <w:tblPr/>
      <w:tcPr>
        <w:tcBorders>
          <w:top w:val="double" w:sz="6"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7FF" w:themeFill="accent3" w:themeFillTint="3F"/>
      </w:tcPr>
    </w:tblStylePr>
    <w:tblStylePr w:type="band1Horz">
      <w:tblPr/>
      <w:tcPr>
        <w:tcBorders>
          <w:insideH w:val="nil"/>
          <w:insideV w:val="nil"/>
        </w:tcBorders>
        <w:shd w:val="clear" w:color="auto" w:fill="ABD7FF" w:themeFill="accent3" w:themeFillTint="3F"/>
      </w:tcPr>
    </w:tblStylePr>
    <w:tblStylePr w:type="band2Horz">
      <w:tblPr/>
      <w:tcPr>
        <w:tcBorders>
          <w:insideH w:val="nil"/>
          <w:insideV w:val="nil"/>
        </w:tcBorders>
      </w:tcPr>
    </w:tblStylePr>
  </w:style>
  <w:style w:type="table" w:styleId="1-43">
    <w:name w:val="Medium Shading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tblBorders>
    </w:tblPr>
    <w:tblStylePr w:type="firstRow">
      <w:pPr>
        <w:spacing w:before="0" w:after="0" w:line="240" w:lineRule="auto"/>
      </w:pPr>
      <w:rPr>
        <w:b/>
        <w:bCs/>
        <w:color w:val="FFFFFF" w:themeColor="background1"/>
      </w:rPr>
      <w:tblPr/>
      <w:tcPr>
        <w:tc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shd w:val="clear" w:color="auto" w:fill="32A4A0" w:themeFill="accent4"/>
      </w:tcPr>
    </w:tblStylePr>
    <w:tblStylePr w:type="lastRow">
      <w:pPr>
        <w:spacing w:before="0" w:after="0" w:line="240" w:lineRule="auto"/>
      </w:pPr>
      <w:rPr>
        <w:b/>
        <w:bCs/>
      </w:rPr>
      <w:tblPr/>
      <w:tcPr>
        <w:tcBorders>
          <w:top w:val="double" w:sz="6"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6EEEC" w:themeFill="accent4" w:themeFillTint="3F"/>
      </w:tcPr>
    </w:tblStylePr>
    <w:tblStylePr w:type="band1Horz">
      <w:tblPr/>
      <w:tcPr>
        <w:tcBorders>
          <w:insideH w:val="nil"/>
          <w:insideV w:val="nil"/>
        </w:tcBorders>
        <w:shd w:val="clear" w:color="auto" w:fill="C6EEEC" w:themeFill="accent4" w:themeFillTint="3F"/>
      </w:tcPr>
    </w:tblStylePr>
    <w:tblStylePr w:type="band2Horz">
      <w:tblPr/>
      <w:tcPr>
        <w:tcBorders>
          <w:insideH w:val="nil"/>
          <w:insideV w:val="nil"/>
        </w:tcBorders>
      </w:tcPr>
    </w:tblStylePr>
  </w:style>
  <w:style w:type="table" w:styleId="1-53">
    <w:name w:val="Medium Shading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tblBorders>
    </w:tblPr>
    <w:tblStylePr w:type="firstRow">
      <w:pPr>
        <w:spacing w:before="0" w:after="0" w:line="240" w:lineRule="auto"/>
      </w:pPr>
      <w:rPr>
        <w:b/>
        <w:bCs/>
        <w:color w:val="FFFFFF" w:themeColor="background1"/>
      </w:rPr>
      <w:tblPr/>
      <w:tcPr>
        <w:tc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shd w:val="clear" w:color="auto" w:fill="C83C96" w:themeFill="accent5"/>
      </w:tcPr>
    </w:tblStylePr>
    <w:tblStylePr w:type="lastRow">
      <w:pPr>
        <w:spacing w:before="0" w:after="0" w:line="240" w:lineRule="auto"/>
      </w:pPr>
      <w:rPr>
        <w:b/>
        <w:bCs/>
      </w:rPr>
      <w:tblPr/>
      <w:tcPr>
        <w:tcBorders>
          <w:top w:val="double" w:sz="6"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EE4" w:themeFill="accent5" w:themeFillTint="3F"/>
      </w:tcPr>
    </w:tblStylePr>
    <w:tblStylePr w:type="band1Horz">
      <w:tblPr/>
      <w:tcPr>
        <w:tcBorders>
          <w:insideH w:val="nil"/>
          <w:insideV w:val="nil"/>
        </w:tcBorders>
        <w:shd w:val="clear" w:color="auto" w:fill="F1CEE4" w:themeFill="accent5" w:themeFillTint="3F"/>
      </w:tcPr>
    </w:tblStylePr>
    <w:tblStylePr w:type="band2Horz">
      <w:tblPr/>
      <w:tcPr>
        <w:tcBorders>
          <w:insideH w:val="nil"/>
          <w:insideV w:val="nil"/>
        </w:tcBorders>
      </w:tcPr>
    </w:tblStylePr>
  </w:style>
  <w:style w:type="table" w:styleId="1-63">
    <w:name w:val="Medium Shading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tblBorders>
    </w:tblPr>
    <w:tblStylePr w:type="firstRow">
      <w:pPr>
        <w:spacing w:before="0" w:after="0" w:line="240" w:lineRule="auto"/>
      </w:pPr>
      <w:rPr>
        <w:b/>
        <w:bCs/>
        <w:color w:val="FFFFFF" w:themeColor="background1"/>
      </w:rPr>
      <w:tblPr/>
      <w:tcPr>
        <w:tc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shd w:val="clear" w:color="auto" w:fill="4BA046" w:themeFill="accent6"/>
      </w:tcPr>
    </w:tblStylePr>
    <w:tblStylePr w:type="lastRow">
      <w:pPr>
        <w:spacing w:before="0" w:after="0" w:line="240" w:lineRule="auto"/>
      </w:pPr>
      <w:rPr>
        <w:b/>
        <w:bCs/>
      </w:rPr>
      <w:tblPr/>
      <w:tcPr>
        <w:tcBorders>
          <w:top w:val="double" w:sz="6"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ACE" w:themeFill="accent6" w:themeFillTint="3F"/>
      </w:tcPr>
    </w:tblStylePr>
    <w:tblStylePr w:type="band1Horz">
      <w:tblPr/>
      <w:tcPr>
        <w:tcBorders>
          <w:insideH w:val="nil"/>
          <w:insideV w:val="nil"/>
        </w:tcBorders>
        <w:shd w:val="clear" w:color="auto" w:fill="D0EACE" w:themeFill="accent6" w:themeFillTint="3F"/>
      </w:tcPr>
    </w:tblStylePr>
    <w:tblStylePr w:type="band2Horz">
      <w:tblPr/>
      <w:tcPr>
        <w:tcBorders>
          <w:insideH w:val="nil"/>
          <w:insideV w:val="nil"/>
        </w:tcBorders>
      </w:tcPr>
    </w:tblStylePr>
  </w:style>
  <w:style w:type="table" w:styleId="2f0">
    <w:name w:val="Medium Shading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1E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1E28" w:themeFill="accent1"/>
      </w:tcPr>
    </w:tblStylePr>
    <w:tblStylePr w:type="lastCol">
      <w:rPr>
        <w:b/>
        <w:bCs/>
        <w:color w:val="FFFFFF" w:themeColor="background1"/>
      </w:rPr>
      <w:tblPr/>
      <w:tcPr>
        <w:tcBorders>
          <w:left w:val="nil"/>
          <w:right w:val="nil"/>
          <w:insideH w:val="nil"/>
          <w:insideV w:val="nil"/>
        </w:tcBorders>
        <w:shd w:val="clear" w:color="auto" w:fill="E61E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419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4196" w:themeFill="accent2"/>
      </w:tcPr>
    </w:tblStylePr>
    <w:tblStylePr w:type="lastCol">
      <w:rPr>
        <w:b/>
        <w:bCs/>
        <w:color w:val="FFFFFF" w:themeColor="background1"/>
      </w:rPr>
      <w:tblPr/>
      <w:tcPr>
        <w:tcBorders>
          <w:left w:val="nil"/>
          <w:right w:val="nil"/>
          <w:insideH w:val="nil"/>
          <w:insideV w:val="nil"/>
        </w:tcBorders>
        <w:shd w:val="clear" w:color="auto" w:fill="7D419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A" w:themeFill="accent3"/>
      </w:tcPr>
    </w:tblStylePr>
    <w:tblStylePr w:type="lastCol">
      <w:rPr>
        <w:b/>
        <w:bCs/>
        <w:color w:val="FFFFFF" w:themeColor="background1"/>
      </w:rPr>
      <w:tblPr/>
      <w:tcPr>
        <w:tcBorders>
          <w:left w:val="nil"/>
          <w:right w:val="nil"/>
          <w:insideH w:val="nil"/>
          <w:insideV w:val="nil"/>
        </w:tcBorders>
        <w:shd w:val="clear" w:color="auto" w:fill="005A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4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A4A0" w:themeFill="accent4"/>
      </w:tcPr>
    </w:tblStylePr>
    <w:tblStylePr w:type="lastCol">
      <w:rPr>
        <w:b/>
        <w:bCs/>
        <w:color w:val="FFFFFF" w:themeColor="background1"/>
      </w:rPr>
      <w:tblPr/>
      <w:tcPr>
        <w:tcBorders>
          <w:left w:val="nil"/>
          <w:right w:val="nil"/>
          <w:insideH w:val="nil"/>
          <w:insideV w:val="nil"/>
        </w:tcBorders>
        <w:shd w:val="clear" w:color="auto" w:fill="32A4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C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C96" w:themeFill="accent5"/>
      </w:tcPr>
    </w:tblStylePr>
    <w:tblStylePr w:type="lastCol">
      <w:rPr>
        <w:b/>
        <w:bCs/>
        <w:color w:val="FFFFFF" w:themeColor="background1"/>
      </w:rPr>
      <w:tblPr/>
      <w:tcPr>
        <w:tcBorders>
          <w:left w:val="nil"/>
          <w:right w:val="nil"/>
          <w:insideH w:val="nil"/>
          <w:insideV w:val="nil"/>
        </w:tcBorders>
        <w:shd w:val="clear" w:color="auto" w:fill="C83C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046" w:themeFill="accent6"/>
      </w:tcPr>
    </w:tblStylePr>
    <w:tblStylePr w:type="lastCol">
      <w:rPr>
        <w:b/>
        <w:bCs/>
        <w:color w:val="FFFFFF" w:themeColor="background1"/>
      </w:rPr>
      <w:tblPr/>
      <w:tcPr>
        <w:tcBorders>
          <w:left w:val="nil"/>
          <w:right w:val="nil"/>
          <w:insideH w:val="nil"/>
          <w:insideV w:val="nil"/>
        </w:tcBorders>
        <w:shd w:val="clear" w:color="auto" w:fill="4BA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c">
    <w:name w:val="Mention"/>
    <w:basedOn w:val="a2"/>
    <w:uiPriority w:val="99"/>
    <w:semiHidden/>
    <w:rsid w:val="00AA6C16"/>
    <w:rPr>
      <w:color w:val="2B579A"/>
      <w:shd w:val="clear" w:color="auto" w:fill="E1DFDD"/>
      <w:lang w:val="en-GB"/>
    </w:rPr>
  </w:style>
  <w:style w:type="paragraph" w:styleId="afffd">
    <w:name w:val="Message Header"/>
    <w:basedOn w:val="a1"/>
    <w:link w:val="afffe"/>
    <w:uiPriority w:val="99"/>
    <w:semiHidden/>
    <w:rsid w:val="00AA6C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e">
    <w:name w:val="訊息欄位名稱 字元"/>
    <w:basedOn w:val="a2"/>
    <w:link w:val="afffd"/>
    <w:uiPriority w:val="99"/>
    <w:semiHidden/>
    <w:rsid w:val="00AA6C16"/>
    <w:rPr>
      <w:rFonts w:asciiTheme="majorHAnsi" w:eastAsiaTheme="majorEastAsia" w:hAnsiTheme="majorHAnsi" w:cstheme="majorBidi"/>
      <w:sz w:val="22"/>
      <w:szCs w:val="22"/>
      <w:shd w:val="pct20" w:color="auto" w:fill="auto"/>
      <w:lang w:val="en-GB"/>
    </w:rPr>
  </w:style>
  <w:style w:type="paragraph" w:customStyle="1" w:styleId="Name-ExecSummary">
    <w:name w:val="Name - Exec Summary"/>
    <w:basedOn w:val="a1"/>
    <w:uiPriority w:val="16"/>
    <w:semiHidden/>
    <w:qFormat/>
    <w:rsid w:val="00AA6C16"/>
    <w:pPr>
      <w:tabs>
        <w:tab w:val="left" w:pos="181"/>
      </w:tabs>
      <w:spacing w:after="0"/>
    </w:pPr>
    <w:rPr>
      <w:rFonts w:asciiTheme="majorHAnsi" w:eastAsiaTheme="majorEastAsia" w:hAnsiTheme="majorHAnsi" w:cstheme="majorBidi"/>
      <w:b/>
      <w:iCs/>
      <w:color w:val="E61E28" w:themeColor="accent1"/>
      <w:sz w:val="17"/>
      <w:szCs w:val="18"/>
    </w:rPr>
  </w:style>
  <w:style w:type="paragraph" w:styleId="affff">
    <w:name w:val="No Spacing"/>
    <w:uiPriority w:val="2"/>
    <w:qFormat/>
    <w:rsid w:val="00AA6C16"/>
    <w:rPr>
      <w:sz w:val="22"/>
      <w:szCs w:val="22"/>
    </w:rPr>
  </w:style>
  <w:style w:type="paragraph" w:styleId="Web">
    <w:name w:val="Normal (Web)"/>
    <w:basedOn w:val="a1"/>
    <w:uiPriority w:val="99"/>
    <w:semiHidden/>
    <w:rsid w:val="00AA6C16"/>
    <w:rPr>
      <w:rFonts w:asciiTheme="majorHAnsi" w:eastAsiaTheme="majorEastAsia" w:hAnsiTheme="majorHAnsi" w:cstheme="majorBidi"/>
    </w:rPr>
  </w:style>
  <w:style w:type="paragraph" w:styleId="affff0">
    <w:name w:val="Normal Indent"/>
    <w:basedOn w:val="a1"/>
    <w:uiPriority w:val="1"/>
    <w:rsid w:val="00AA6C16"/>
    <w:pPr>
      <w:ind w:left="284"/>
    </w:pPr>
  </w:style>
  <w:style w:type="paragraph" w:styleId="affff1">
    <w:name w:val="Note Heading"/>
    <w:basedOn w:val="a1"/>
    <w:next w:val="a1"/>
    <w:link w:val="affff2"/>
    <w:uiPriority w:val="99"/>
    <w:semiHidden/>
    <w:rsid w:val="00AA6C16"/>
  </w:style>
  <w:style w:type="character" w:customStyle="1" w:styleId="affff2">
    <w:name w:val="註釋標題 字元"/>
    <w:basedOn w:val="a2"/>
    <w:link w:val="affff1"/>
    <w:uiPriority w:val="99"/>
    <w:semiHidden/>
    <w:rsid w:val="00AA6C16"/>
    <w:rPr>
      <w:sz w:val="22"/>
      <w:szCs w:val="22"/>
      <w:lang w:val="en-GB"/>
    </w:rPr>
  </w:style>
  <w:style w:type="character" w:styleId="affff3">
    <w:name w:val="page number"/>
    <w:basedOn w:val="a2"/>
    <w:uiPriority w:val="99"/>
    <w:semiHidden/>
    <w:rsid w:val="00AA6C16"/>
    <w:rPr>
      <w:lang w:val="en-GB"/>
    </w:rPr>
  </w:style>
  <w:style w:type="character" w:styleId="affff4">
    <w:name w:val="Placeholder Text"/>
    <w:basedOn w:val="a2"/>
    <w:uiPriority w:val="99"/>
    <w:semiHidden/>
    <w:rsid w:val="00AA6C16"/>
    <w:rPr>
      <w:rFonts w:asciiTheme="minorHAnsi" w:eastAsiaTheme="minorEastAsia" w:hAnsiTheme="minorHAnsi" w:cstheme="minorBidi"/>
      <w:color w:val="808080"/>
      <w:lang w:val="en-GB"/>
    </w:rPr>
  </w:style>
  <w:style w:type="table" w:styleId="17">
    <w:name w:val="Plain Table 1"/>
    <w:basedOn w:val="a3"/>
    <w:uiPriority w:val="99"/>
    <w:rsid w:val="00AA6C16"/>
    <w:rPr>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99"/>
    <w:rsid w:val="00AA6C16"/>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99"/>
    <w:rsid w:val="00AA6C16"/>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99"/>
    <w:rsid w:val="00AA6C16"/>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99"/>
    <w:rsid w:val="00AA6C16"/>
    <w:rPr>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1"/>
    <w:link w:val="affff6"/>
    <w:uiPriority w:val="99"/>
    <w:semiHidden/>
    <w:rsid w:val="00AA6C16"/>
    <w:rPr>
      <w:rFonts w:asciiTheme="majorHAnsi" w:eastAsiaTheme="majorEastAsia" w:hAnsiTheme="majorHAnsi" w:cstheme="majorBidi"/>
      <w:sz w:val="21"/>
      <w:szCs w:val="21"/>
    </w:rPr>
  </w:style>
  <w:style w:type="character" w:customStyle="1" w:styleId="affff6">
    <w:name w:val="純文字 字元"/>
    <w:basedOn w:val="a2"/>
    <w:link w:val="affff5"/>
    <w:uiPriority w:val="99"/>
    <w:semiHidden/>
    <w:rsid w:val="00AA6C16"/>
    <w:rPr>
      <w:rFonts w:asciiTheme="majorHAnsi" w:eastAsiaTheme="majorEastAsia" w:hAnsiTheme="majorHAnsi" w:cstheme="majorBidi"/>
      <w:sz w:val="21"/>
      <w:szCs w:val="21"/>
      <w:lang w:val="en-GB"/>
    </w:rPr>
  </w:style>
  <w:style w:type="character" w:customStyle="1" w:styleId="RedColour">
    <w:name w:val="Red Colour"/>
    <w:uiPriority w:val="9"/>
    <w:qFormat/>
    <w:rsid w:val="00AA6C16"/>
    <w:rPr>
      <w:rFonts w:asciiTheme="minorHAnsi" w:eastAsiaTheme="minorEastAsia" w:hAnsiTheme="minorHAnsi" w:cstheme="minorBidi"/>
      <w:color w:val="E61E28" w:themeColor="accent1"/>
      <w:lang w:val="en-GB"/>
    </w:rPr>
  </w:style>
  <w:style w:type="paragraph" w:customStyle="1" w:styleId="ReportInsertPicture">
    <w:name w:val="Report Insert Picture"/>
    <w:next w:val="a1"/>
    <w:uiPriority w:val="7"/>
    <w:rsid w:val="00AA6C16"/>
    <w:pPr>
      <w:keepNext/>
    </w:pPr>
    <w:rPr>
      <w:sz w:val="22"/>
      <w:szCs w:val="22"/>
    </w:rPr>
  </w:style>
  <w:style w:type="paragraph" w:styleId="affff7">
    <w:name w:val="Salutation"/>
    <w:basedOn w:val="a1"/>
    <w:next w:val="a1"/>
    <w:link w:val="affff8"/>
    <w:uiPriority w:val="99"/>
    <w:semiHidden/>
    <w:rsid w:val="00AA6C16"/>
  </w:style>
  <w:style w:type="character" w:customStyle="1" w:styleId="affff8">
    <w:name w:val="問候 字元"/>
    <w:basedOn w:val="a2"/>
    <w:link w:val="affff7"/>
    <w:uiPriority w:val="99"/>
    <w:semiHidden/>
    <w:rsid w:val="00AA6C16"/>
    <w:rPr>
      <w:sz w:val="22"/>
      <w:szCs w:val="22"/>
      <w:lang w:val="en-GB"/>
    </w:rPr>
  </w:style>
  <w:style w:type="paragraph" w:styleId="affff9">
    <w:name w:val="Signature"/>
    <w:basedOn w:val="a1"/>
    <w:link w:val="affffa"/>
    <w:uiPriority w:val="99"/>
    <w:semiHidden/>
    <w:rsid w:val="00AA6C16"/>
    <w:pPr>
      <w:ind w:left="4252"/>
    </w:pPr>
  </w:style>
  <w:style w:type="character" w:customStyle="1" w:styleId="affffa">
    <w:name w:val="簽名 字元"/>
    <w:basedOn w:val="a2"/>
    <w:link w:val="affff9"/>
    <w:uiPriority w:val="99"/>
    <w:semiHidden/>
    <w:rsid w:val="00AA6C16"/>
    <w:rPr>
      <w:sz w:val="22"/>
      <w:szCs w:val="22"/>
      <w:lang w:val="en-GB"/>
    </w:rPr>
  </w:style>
  <w:style w:type="character" w:styleId="affffb">
    <w:name w:val="Smart Hyperlink"/>
    <w:basedOn w:val="a2"/>
    <w:uiPriority w:val="99"/>
    <w:semiHidden/>
    <w:rsid w:val="00AA6C16"/>
    <w:rPr>
      <w:u w:val="dotted"/>
      <w:lang w:val="en-GB"/>
    </w:rPr>
  </w:style>
  <w:style w:type="character" w:styleId="affffc">
    <w:name w:val="Smart Link"/>
    <w:basedOn w:val="a2"/>
    <w:uiPriority w:val="99"/>
    <w:semiHidden/>
    <w:rsid w:val="00AA6C16"/>
    <w:rPr>
      <w:color w:val="0000FF"/>
      <w:u w:val="single"/>
      <w:shd w:val="clear" w:color="auto" w:fill="F3F2F1"/>
      <w:lang w:val="en-GB"/>
    </w:rPr>
  </w:style>
  <w:style w:type="character" w:styleId="affffd">
    <w:name w:val="Strong"/>
    <w:basedOn w:val="a2"/>
    <w:uiPriority w:val="8"/>
    <w:semiHidden/>
    <w:qFormat/>
    <w:rsid w:val="00AA6C16"/>
    <w:rPr>
      <w:b/>
      <w:bCs/>
      <w:lang w:val="en-GB"/>
    </w:rPr>
  </w:style>
  <w:style w:type="paragraph" w:styleId="affffe">
    <w:name w:val="Subtitle"/>
    <w:basedOn w:val="a1"/>
    <w:next w:val="a1"/>
    <w:link w:val="afffff"/>
    <w:uiPriority w:val="99"/>
    <w:semiHidden/>
    <w:qFormat/>
    <w:rsid w:val="00AA6C16"/>
    <w:pPr>
      <w:numPr>
        <w:ilvl w:val="1"/>
      </w:numPr>
    </w:pPr>
    <w:rPr>
      <w:rFonts w:asciiTheme="majorHAnsi" w:eastAsiaTheme="majorEastAsia" w:hAnsiTheme="majorHAnsi" w:cstheme="majorBidi"/>
      <w:color w:val="5A5A5A" w:themeColor="text1" w:themeTint="A5"/>
      <w:spacing w:val="15"/>
    </w:rPr>
  </w:style>
  <w:style w:type="character" w:customStyle="1" w:styleId="afffff">
    <w:name w:val="副標題 字元"/>
    <w:basedOn w:val="a2"/>
    <w:link w:val="affffe"/>
    <w:uiPriority w:val="99"/>
    <w:semiHidden/>
    <w:rsid w:val="00AA6C16"/>
    <w:rPr>
      <w:rFonts w:asciiTheme="majorHAnsi" w:eastAsiaTheme="majorEastAsia" w:hAnsiTheme="majorHAnsi" w:cstheme="majorBidi"/>
      <w:color w:val="5A5A5A" w:themeColor="text1" w:themeTint="A5"/>
      <w:spacing w:val="15"/>
      <w:sz w:val="22"/>
      <w:szCs w:val="22"/>
      <w:lang w:val="en-GB"/>
    </w:rPr>
  </w:style>
  <w:style w:type="character" w:styleId="afffff0">
    <w:name w:val="Subtle Emphasis"/>
    <w:basedOn w:val="a2"/>
    <w:uiPriority w:val="99"/>
    <w:semiHidden/>
    <w:qFormat/>
    <w:rsid w:val="00AA6C16"/>
    <w:rPr>
      <w:i/>
      <w:iCs/>
      <w:color w:val="404040" w:themeColor="text1" w:themeTint="BF"/>
      <w:lang w:val="en-GB"/>
    </w:rPr>
  </w:style>
  <w:style w:type="character" w:styleId="afffff1">
    <w:name w:val="Subtle Reference"/>
    <w:basedOn w:val="a2"/>
    <w:uiPriority w:val="99"/>
    <w:semiHidden/>
    <w:qFormat/>
    <w:rsid w:val="00AA6C16"/>
    <w:rPr>
      <w:smallCaps/>
      <w:color w:val="5A5A5A" w:themeColor="text1" w:themeTint="A5"/>
      <w:lang w:val="en-GB"/>
    </w:rPr>
  </w:style>
  <w:style w:type="paragraph" w:customStyle="1" w:styleId="Table">
    <w:name w:val="Table"/>
    <w:uiPriority w:val="5"/>
    <w:semiHidden/>
    <w:rsid w:val="00AA6C16"/>
    <w:pPr>
      <w:spacing w:before="60" w:after="60"/>
      <w:ind w:left="113" w:right="113"/>
    </w:pPr>
    <w:rPr>
      <w:sz w:val="18"/>
      <w:szCs w:val="22"/>
    </w:rPr>
  </w:style>
  <w:style w:type="paragraph" w:customStyle="1" w:styleId="Table-Heading">
    <w:name w:val="Table - Heading"/>
    <w:basedOn w:val="Table"/>
    <w:uiPriority w:val="5"/>
    <w:rsid w:val="00AA6C16"/>
    <w:pPr>
      <w:keepNext/>
      <w:keepLines/>
    </w:pPr>
    <w:rPr>
      <w:rFonts w:asciiTheme="majorHAnsi" w:eastAsiaTheme="majorEastAsia" w:hAnsiTheme="majorHAnsi" w:cstheme="majorBidi"/>
      <w:b/>
      <w:color w:val="E61E28" w:themeColor="accent1"/>
      <w:sz w:val="17"/>
    </w:rPr>
  </w:style>
  <w:style w:type="paragraph" w:customStyle="1" w:styleId="Table-HeadingRight">
    <w:name w:val="Table - Heading Right"/>
    <w:basedOn w:val="Table-Heading"/>
    <w:uiPriority w:val="5"/>
    <w:semiHidden/>
    <w:rsid w:val="00AA6C16"/>
    <w:pPr>
      <w:jc w:val="right"/>
    </w:pPr>
  </w:style>
  <w:style w:type="paragraph" w:customStyle="1" w:styleId="Table-ListBullet">
    <w:name w:val="Table - List Bullet"/>
    <w:basedOn w:val="Table"/>
    <w:uiPriority w:val="6"/>
    <w:rsid w:val="00AA6C16"/>
    <w:pPr>
      <w:numPr>
        <w:numId w:val="27"/>
      </w:numPr>
    </w:pPr>
  </w:style>
  <w:style w:type="paragraph" w:customStyle="1" w:styleId="Table-ListBullet2">
    <w:name w:val="Table - List Bullet 2"/>
    <w:basedOn w:val="Table-ListBullet"/>
    <w:uiPriority w:val="6"/>
    <w:qFormat/>
    <w:rsid w:val="00AA6C16"/>
    <w:pPr>
      <w:numPr>
        <w:ilvl w:val="1"/>
      </w:numPr>
    </w:pPr>
  </w:style>
  <w:style w:type="paragraph" w:customStyle="1" w:styleId="Table-ListBullet3">
    <w:name w:val="Table - List Bullet 3"/>
    <w:basedOn w:val="Table-ListBullet"/>
    <w:uiPriority w:val="6"/>
    <w:qFormat/>
    <w:rsid w:val="00AA6C16"/>
    <w:pPr>
      <w:numPr>
        <w:ilvl w:val="2"/>
      </w:numPr>
    </w:pPr>
  </w:style>
  <w:style w:type="paragraph" w:customStyle="1" w:styleId="Table-ListNumber">
    <w:name w:val="Table - List Number"/>
    <w:basedOn w:val="Table"/>
    <w:uiPriority w:val="6"/>
    <w:rsid w:val="00AA6C16"/>
    <w:pPr>
      <w:numPr>
        <w:numId w:val="28"/>
      </w:numPr>
    </w:pPr>
  </w:style>
  <w:style w:type="paragraph" w:customStyle="1" w:styleId="Table-ListNumber2">
    <w:name w:val="Table - List Number 2"/>
    <w:basedOn w:val="Table-ListNumber"/>
    <w:uiPriority w:val="6"/>
    <w:qFormat/>
    <w:rsid w:val="00AA6C16"/>
    <w:pPr>
      <w:numPr>
        <w:ilvl w:val="1"/>
      </w:numPr>
    </w:pPr>
  </w:style>
  <w:style w:type="paragraph" w:customStyle="1" w:styleId="Table-ListNumber3">
    <w:name w:val="Table - List Number 3"/>
    <w:basedOn w:val="Table-ListNumber"/>
    <w:uiPriority w:val="6"/>
    <w:qFormat/>
    <w:rsid w:val="00AA6C16"/>
    <w:pPr>
      <w:numPr>
        <w:ilvl w:val="2"/>
      </w:numPr>
    </w:pPr>
  </w:style>
  <w:style w:type="paragraph" w:customStyle="1" w:styleId="Table-Number">
    <w:name w:val="Table - Number"/>
    <w:basedOn w:val="Table"/>
    <w:uiPriority w:val="5"/>
    <w:semiHidden/>
    <w:rsid w:val="00AA6C16"/>
    <w:pPr>
      <w:jc w:val="right"/>
    </w:pPr>
  </w:style>
  <w:style w:type="paragraph" w:customStyle="1" w:styleId="Table-NumberTotal">
    <w:name w:val="Table - Number Total"/>
    <w:basedOn w:val="Table-Number"/>
    <w:uiPriority w:val="5"/>
    <w:semiHidden/>
    <w:rsid w:val="00AA6C16"/>
    <w:pPr>
      <w:jc w:val="left"/>
    </w:pPr>
    <w:rPr>
      <w:b/>
      <w:sz w:val="17"/>
    </w:rPr>
  </w:style>
  <w:style w:type="paragraph" w:customStyle="1" w:styleId="Table-SubHeading">
    <w:name w:val="Table - Sub Heading"/>
    <w:basedOn w:val="Table-Heading"/>
    <w:uiPriority w:val="5"/>
    <w:qFormat/>
    <w:rsid w:val="00AA6C16"/>
    <w:rPr>
      <w:rFonts w:asciiTheme="minorHAnsi" w:eastAsiaTheme="minorEastAsia" w:hAnsiTheme="minorHAnsi" w:cstheme="minorBidi"/>
      <w:color w:val="auto"/>
      <w:sz w:val="18"/>
    </w:rPr>
  </w:style>
  <w:style w:type="paragraph" w:customStyle="1" w:styleId="Table-Text">
    <w:name w:val="Table - Text"/>
    <w:basedOn w:val="Table"/>
    <w:uiPriority w:val="5"/>
    <w:rsid w:val="00AA6C16"/>
  </w:style>
  <w:style w:type="paragraph" w:customStyle="1" w:styleId="Table-TextTotal">
    <w:name w:val="Table - Text Total"/>
    <w:basedOn w:val="Table-Text"/>
    <w:uiPriority w:val="5"/>
    <w:rsid w:val="00AA6C16"/>
    <w:rPr>
      <w:rFonts w:asciiTheme="majorHAnsi" w:eastAsiaTheme="majorEastAsia" w:hAnsiTheme="majorHAnsi" w:cstheme="majorBidi"/>
      <w:b/>
      <w:sz w:val="17"/>
    </w:rPr>
  </w:style>
  <w:style w:type="table" w:styleId="3D1">
    <w:name w:val="Table 3D effects 1"/>
    <w:basedOn w:val="a3"/>
    <w:uiPriority w:val="99"/>
    <w:semiHidden/>
    <w:unhideWhenUsed/>
    <w:rsid w:val="00AA6C16"/>
    <w:rPr>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uiPriority w:val="99"/>
    <w:semiHidden/>
    <w:unhideWhenUsed/>
    <w:rsid w:val="00AA6C16"/>
    <w:rPr>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uiPriority w:val="99"/>
    <w:semiHidden/>
    <w:unhideWhenUsed/>
    <w:rsid w:val="00AA6C16"/>
    <w:rPr>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AA6C16"/>
    <w:rPr>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uiPriority w:val="99"/>
    <w:semiHidden/>
    <w:unhideWhenUsed/>
    <w:rsid w:val="00AA6C16"/>
    <w:rPr>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AA6C16"/>
    <w:rPr>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AA6C16"/>
    <w:rPr>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AA6C16"/>
    <w:rPr>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AA6C16"/>
    <w:rPr>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AA6C16"/>
    <w:rPr>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AA6C16"/>
    <w:rPr>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uiPriority w:val="99"/>
    <w:semiHidden/>
    <w:unhideWhenUsed/>
    <w:rsid w:val="00AA6C16"/>
    <w:rPr>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uiPriority w:val="99"/>
    <w:semiHidden/>
    <w:unhideWhenUsed/>
    <w:rsid w:val="00AA6C16"/>
    <w:rPr>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AA6C16"/>
    <w:rPr>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AA6C16"/>
    <w:rPr>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4">
    <w:name w:val="Table Grid"/>
    <w:basedOn w:val="a3"/>
    <w:uiPriority w:val="99"/>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AA6C16"/>
    <w:rPr>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AA6C16"/>
    <w:rPr>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uiPriority w:val="99"/>
    <w:semiHidden/>
    <w:unhideWhenUsed/>
    <w:rsid w:val="00AA6C16"/>
    <w:rPr>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uiPriority w:val="99"/>
    <w:semiHidden/>
    <w:unhideWhenUsed/>
    <w:rsid w:val="00AA6C16"/>
    <w:rPr>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A6C16"/>
    <w:rPr>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3"/>
    <w:uiPriority w:val="99"/>
    <w:rsid w:val="00AA6C16"/>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c">
    <w:name w:val="Table List 1"/>
    <w:basedOn w:val="a3"/>
    <w:uiPriority w:val="99"/>
    <w:semiHidden/>
    <w:unhideWhenUsed/>
    <w:rsid w:val="00AA6C16"/>
    <w:rPr>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List 2"/>
    <w:basedOn w:val="a3"/>
    <w:uiPriority w:val="99"/>
    <w:semiHidden/>
    <w:unhideWhenUsed/>
    <w:rsid w:val="00AA6C16"/>
    <w:rPr>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3"/>
    <w:uiPriority w:val="99"/>
    <w:semiHidden/>
    <w:unhideWhenUsed/>
    <w:rsid w:val="00AA6C16"/>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uiPriority w:val="99"/>
    <w:semiHidden/>
    <w:unhideWhenUsed/>
    <w:rsid w:val="00AA6C16"/>
    <w:rPr>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1"/>
    <w:next w:val="a1"/>
    <w:uiPriority w:val="99"/>
    <w:semiHidden/>
    <w:rsid w:val="00AA6C16"/>
    <w:pPr>
      <w:ind w:left="200" w:hanging="200"/>
    </w:pPr>
  </w:style>
  <w:style w:type="paragraph" w:styleId="afffff7">
    <w:name w:val="table of figures"/>
    <w:next w:val="a1"/>
    <w:uiPriority w:val="40"/>
    <w:semiHidden/>
    <w:rsid w:val="00AA6C16"/>
    <w:pPr>
      <w:tabs>
        <w:tab w:val="right" w:pos="9622"/>
      </w:tabs>
      <w:spacing w:after="80"/>
      <w:ind w:right="567"/>
    </w:pPr>
    <w:rPr>
      <w:sz w:val="22"/>
      <w:szCs w:val="22"/>
    </w:rPr>
  </w:style>
  <w:style w:type="table" w:styleId="afffff8">
    <w:name w:val="Table Professional"/>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Simple 1"/>
    <w:basedOn w:val="a3"/>
    <w:uiPriority w:val="99"/>
    <w:semiHidden/>
    <w:unhideWhenUsed/>
    <w:rsid w:val="00AA6C16"/>
    <w:rPr>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AA6C16"/>
    <w:rPr>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Subtle 1"/>
    <w:basedOn w:val="a3"/>
    <w:uiPriority w:val="99"/>
    <w:semiHidden/>
    <w:unhideWhenUsed/>
    <w:rsid w:val="00AA6C16"/>
    <w:rPr>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AA6C16"/>
    <w:rPr>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3"/>
    <w:uiPriority w:val="99"/>
    <w:semiHidden/>
    <w:unhideWhenUsed/>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uiPriority w:val="99"/>
    <w:semiHidden/>
    <w:unhideWhenUsed/>
    <w:rsid w:val="00AA6C16"/>
    <w:rPr>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uiPriority w:val="99"/>
    <w:semiHidden/>
    <w:unhideWhenUsed/>
    <w:rsid w:val="00AA6C16"/>
    <w:rPr>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uiPriority w:val="99"/>
    <w:semiHidden/>
    <w:unhideWhenUsed/>
    <w:rsid w:val="00AA6C16"/>
    <w:rPr>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f">
    <w:name w:val="toc 1"/>
    <w:basedOn w:val="a1"/>
    <w:next w:val="a1"/>
    <w:uiPriority w:val="39"/>
    <w:rsid w:val="00AA6C16"/>
    <w:pPr>
      <w:tabs>
        <w:tab w:val="right" w:pos="9622"/>
      </w:tabs>
      <w:spacing w:before="160" w:after="240"/>
    </w:pPr>
    <w:rPr>
      <w:color w:val="E61E28" w:themeColor="accent1"/>
    </w:rPr>
  </w:style>
  <w:style w:type="paragraph" w:styleId="2f9">
    <w:name w:val="toc 2"/>
    <w:basedOn w:val="a1"/>
    <w:next w:val="a1"/>
    <w:uiPriority w:val="39"/>
    <w:rsid w:val="00AA6C16"/>
    <w:pPr>
      <w:tabs>
        <w:tab w:val="right" w:pos="9622"/>
      </w:tabs>
      <w:spacing w:after="80"/>
      <w:ind w:left="851" w:hanging="851"/>
    </w:pPr>
    <w:rPr>
      <w:color w:val="E61E28" w:themeColor="accent1"/>
    </w:rPr>
  </w:style>
  <w:style w:type="paragraph" w:styleId="3f4">
    <w:name w:val="toc 3"/>
    <w:basedOn w:val="a1"/>
    <w:next w:val="a1"/>
    <w:uiPriority w:val="39"/>
    <w:rsid w:val="00AA6C16"/>
    <w:pPr>
      <w:tabs>
        <w:tab w:val="left" w:pos="851"/>
        <w:tab w:val="right" w:pos="9622"/>
      </w:tabs>
      <w:spacing w:after="80"/>
      <w:ind w:left="851" w:right="567" w:hanging="851"/>
    </w:pPr>
  </w:style>
  <w:style w:type="paragraph" w:styleId="4d">
    <w:name w:val="toc 4"/>
    <w:basedOn w:val="3f4"/>
    <w:next w:val="a1"/>
    <w:uiPriority w:val="39"/>
    <w:semiHidden/>
    <w:rsid w:val="00AA6C16"/>
  </w:style>
  <w:style w:type="paragraph" w:styleId="5c">
    <w:name w:val="toc 5"/>
    <w:basedOn w:val="3f4"/>
    <w:next w:val="a1"/>
    <w:uiPriority w:val="39"/>
    <w:semiHidden/>
    <w:rsid w:val="00AA6C16"/>
  </w:style>
  <w:style w:type="paragraph" w:styleId="66">
    <w:name w:val="toc 6"/>
    <w:basedOn w:val="1f"/>
    <w:next w:val="a1"/>
    <w:uiPriority w:val="39"/>
    <w:semiHidden/>
    <w:rsid w:val="00AA6C16"/>
    <w:pPr>
      <w:spacing w:after="40"/>
      <w:contextualSpacing/>
    </w:pPr>
  </w:style>
  <w:style w:type="paragraph" w:styleId="76">
    <w:name w:val="toc 7"/>
    <w:basedOn w:val="3f4"/>
    <w:next w:val="a1"/>
    <w:uiPriority w:val="39"/>
    <w:semiHidden/>
    <w:rsid w:val="00AA6C16"/>
    <w:pPr>
      <w:spacing w:after="40"/>
      <w:ind w:left="1134" w:hanging="1134"/>
      <w:contextualSpacing/>
    </w:pPr>
    <w:rPr>
      <w:color w:val="000000" w:themeColor="text1"/>
    </w:rPr>
  </w:style>
  <w:style w:type="paragraph" w:styleId="84">
    <w:name w:val="toc 8"/>
    <w:basedOn w:val="4d"/>
    <w:next w:val="a1"/>
    <w:uiPriority w:val="39"/>
    <w:semiHidden/>
    <w:rsid w:val="00AA6C16"/>
    <w:pPr>
      <w:ind w:left="1134" w:hanging="1134"/>
    </w:pPr>
    <w:rPr>
      <w:color w:val="E61E28" w:themeColor="accent1"/>
    </w:rPr>
  </w:style>
  <w:style w:type="paragraph" w:styleId="92">
    <w:name w:val="toc 9"/>
    <w:basedOn w:val="2f9"/>
    <w:next w:val="a1"/>
    <w:uiPriority w:val="99"/>
    <w:semiHidden/>
    <w:rsid w:val="00AA6C16"/>
    <w:pPr>
      <w:spacing w:before="160" w:after="40"/>
      <w:ind w:left="754" w:hanging="754"/>
      <w:contextualSpacing/>
    </w:pPr>
  </w:style>
  <w:style w:type="paragraph" w:styleId="afffffa">
    <w:name w:val="TOC Heading"/>
    <w:basedOn w:val="1"/>
    <w:next w:val="a1"/>
    <w:uiPriority w:val="39"/>
    <w:semiHidden/>
    <w:rsid w:val="00AA6C16"/>
    <w:pPr>
      <w:numPr>
        <w:numId w:val="0"/>
      </w:numPr>
      <w:spacing w:after="400"/>
      <w:outlineLvl w:val="9"/>
    </w:pPr>
    <w:rPr>
      <w:rFonts w:asciiTheme="majorHAnsi" w:eastAsiaTheme="majorEastAsia" w:hAnsiTheme="majorHAnsi" w:cstheme="majorBidi"/>
      <w:b/>
      <w:sz w:val="24"/>
    </w:rPr>
  </w:style>
  <w:style w:type="paragraph" w:customStyle="1" w:styleId="TOCSubHeading">
    <w:name w:val="TOC Sub Heading"/>
    <w:uiPriority w:val="39"/>
    <w:semiHidden/>
    <w:rsid w:val="00AA6C16"/>
    <w:pPr>
      <w:keepNext/>
      <w:spacing w:before="240" w:after="120"/>
      <w:outlineLvl w:val="1"/>
    </w:pPr>
    <w:rPr>
      <w:rFonts w:asciiTheme="majorHAnsi" w:eastAsiaTheme="majorEastAsia" w:hAnsiTheme="majorHAnsi" w:cstheme="majorBidi"/>
      <w:b/>
      <w:color w:val="E61E28" w:themeColor="accent1"/>
      <w:sz w:val="22"/>
      <w:szCs w:val="22"/>
    </w:rPr>
  </w:style>
  <w:style w:type="character" w:customStyle="1" w:styleId="Bold">
    <w:name w:val="Bold"/>
    <w:basedOn w:val="a2"/>
    <w:uiPriority w:val="99"/>
    <w:semiHidden/>
    <w:qFormat/>
    <w:rsid w:val="00AA6C16"/>
    <w:rPr>
      <w:b/>
      <w:lang w:val="en-GB"/>
    </w:rPr>
  </w:style>
  <w:style w:type="paragraph" w:styleId="afffffb">
    <w:name w:val="List Paragraph"/>
    <w:basedOn w:val="a1"/>
    <w:uiPriority w:val="99"/>
    <w:qFormat/>
    <w:rsid w:val="00AA6C16"/>
    <w:pPr>
      <w:numPr>
        <w:numId w:val="25"/>
      </w:numPr>
    </w:pPr>
    <w:rPr>
      <w:szCs w:val="24"/>
    </w:rPr>
  </w:style>
  <w:style w:type="paragraph" w:customStyle="1" w:styleId="LogoSpacer">
    <w:name w:val="Logo Spacer"/>
    <w:basedOn w:val="a1"/>
    <w:next w:val="a1"/>
    <w:uiPriority w:val="99"/>
    <w:semiHidden/>
    <w:qFormat/>
    <w:rsid w:val="00AA6C16"/>
    <w:pPr>
      <w:spacing w:after="420"/>
      <w:jc w:val="right"/>
    </w:pPr>
  </w:style>
  <w:style w:type="paragraph" w:customStyle="1" w:styleId="NormalSpaceBefore">
    <w:name w:val="Normal Space Before"/>
    <w:basedOn w:val="a1"/>
    <w:uiPriority w:val="1"/>
    <w:qFormat/>
    <w:rsid w:val="00AA6C16"/>
    <w:pPr>
      <w:spacing w:before="160" w:after="0"/>
    </w:pPr>
  </w:style>
  <w:style w:type="paragraph" w:customStyle="1" w:styleId="SecurityMark">
    <w:name w:val="Security Mark"/>
    <w:uiPriority w:val="99"/>
    <w:semiHidden/>
    <w:qFormat/>
    <w:rsid w:val="00AA6C16"/>
    <w:pPr>
      <w:jc w:val="center"/>
    </w:pPr>
    <w:rPr>
      <w:rFonts w:asciiTheme="majorHAnsi" w:eastAsiaTheme="majorEastAsia" w:hAnsiTheme="majorHAnsi" w:cstheme="majorBidi"/>
      <w:b/>
      <w:color w:val="E61E28" w:themeColor="accent1"/>
      <w:sz w:val="20"/>
      <w:szCs w:val="22"/>
    </w:rPr>
  </w:style>
  <w:style w:type="numbering" w:customStyle="1" w:styleId="Style1">
    <w:name w:val="Style1"/>
    <w:uiPriority w:val="99"/>
    <w:rsid w:val="00AA6C16"/>
    <w:pPr>
      <w:numPr>
        <w:numId w:val="26"/>
      </w:numPr>
    </w:pPr>
  </w:style>
  <w:style w:type="paragraph" w:customStyle="1" w:styleId="TableNote">
    <w:name w:val="Table Note"/>
    <w:basedOn w:val="Table-Text"/>
    <w:uiPriority w:val="5"/>
    <w:qFormat/>
    <w:rsid w:val="00AA6C16"/>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Leung\AppData\Local\Temp\Templafy\WordVsto\nm0u0bpm.dotx" TargetMode="External"/></Relationships>
</file>

<file path=word/theme/theme1.xml><?xml version="1.0" encoding="utf-8"?>
<a:theme xmlns:a="http://schemas.openxmlformats.org/drawingml/2006/main" name="Beta Global PowerPoint Theme">
  <a:themeElements>
    <a:clrScheme name="Arup">
      <a:dk1>
        <a:srgbClr val="000000"/>
      </a:dk1>
      <a:lt1>
        <a:srgbClr val="FFFFFF"/>
      </a:lt1>
      <a:dk2>
        <a:srgbClr val="E61E28"/>
      </a:dk2>
      <a:lt2>
        <a:srgbClr val="FFFFFF"/>
      </a:lt2>
      <a:accent1>
        <a:srgbClr val="E61E28"/>
      </a:accent1>
      <a:accent2>
        <a:srgbClr val="7D4196"/>
      </a:accent2>
      <a:accent3>
        <a:srgbClr val="005AAA"/>
      </a:accent3>
      <a:accent4>
        <a:srgbClr val="32A4A0"/>
      </a:accent4>
      <a:accent5>
        <a:srgbClr val="C83C96"/>
      </a:accent5>
      <a:accent6>
        <a:srgbClr val="4BA046"/>
      </a:accent6>
      <a:hlink>
        <a:srgbClr val="606062"/>
      </a:hlink>
      <a:folHlink>
        <a:srgbClr val="C9C9CA"/>
      </a:folHlink>
    </a:clrScheme>
    <a:fontScheme name="Arup">
      <a:majorFont>
        <a:latin typeface="Arial"/>
        <a:ea typeface="細明體"/>
        <a:cs typeface=""/>
      </a:majorFont>
      <a:minorFont>
        <a:latin typeface="Times New Roman"/>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ta Global PowerPoint Theme" id="{48507DCA-B01D-4C51-AB34-C26769BB7696}" vid="{4F8A1479-1342-4FD4-AB1D-D4B06900CC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Select date</PublishDate>
  <Abstract/>
  <CompanyAddress/>
  <CompanyPhone/>
  <CompanyFax/>
  <CompanyEmail/>
</CoverPageProperties>
</file>

<file path=customXml/item2.xml><?xml version="1.0" encoding="utf-8"?>
<TemplafyFormConfiguration><![CDATA[{"formFields":[],"formDataEntries":[]}]]></TemplafyFormConfiguration>
</file>

<file path=customXml/item3.xml><?xml version="1.0" encoding="utf-8"?>
<p:properties xmlns:p="http://schemas.microsoft.com/office/2006/metadata/properties" xmlns:xsi="http://www.w3.org/2001/XMLSchema-instance" xmlns:pc="http://schemas.microsoft.com/office/infopath/2007/PartnerControls">
  <documentManagement>
    <SharedWithUsers xmlns="8bc009e8-4fc7-481e-9d07-45c8f0dde832">
      <UserInfo>
        <DisplayName/>
        <AccountId xsi:nil="true"/>
        <AccountType/>
      </UserInfo>
    </SharedWithUsers>
  </documentManagement>
</p:properties>
</file>

<file path=customXml/item4.xml><?xml version="1.0" encoding="utf-8"?>
<TemplafyTemplateConfiguration><![CDATA[{"elementsMetadata":[],"transformationConfigurations":[{"colorTheme":"{{DataSources.ColorThemes[\"Arup\"].ColorTheme}}","disableUpdates":false,"originalColorThemeXml":"<a:clrScheme name=\"Brugerdefineret 5\" xmlns:a=\"http://schemas.openxmlformats.org/drawingml/2006/main\"><a:dk1><a:srgbClr val=\"2C2C2D\" /></a:dk1><a:lt1><a:srgbClr val=\"FFFFFF\" /></a:lt1><a:dk2><a:srgbClr val=\"E61E28\" /></a:dk2><a:lt2><a:srgbClr val=\"FFFFFF\" /></a:lt2><a:accent1><a:srgbClr val=\"E61E28\" /></a:accent1><a:accent2><a:srgbClr val=\"7D4196\" /></a:accent2><a:accent3><a:srgbClr val=\"005AAA\" /></a:accent3><a:accent4><a:srgbClr val=\"32A4A0\" /></a:accent4><a:accent5><a:srgbClr val=\"C83C96\" /></a:accent5><a:accent6><a:srgbClr val=\"4BA046\" /></a:accent6><a:hlink><a:srgbClr val=\"606062\" /></a:hlink><a:folHlink><a:srgbClr val=\"C9C9CA\" /></a:folHlink></a:clrScheme>","type":"colorTheme"},{"language":"{{UserProfile.DocumentLanguage.Language}}","disableUpdates":false,"type":"proofingLanguage"},{"topMargin":"{{UserProfile.PageSetup.TopMargin}}","rightMargin":"{{UserProfile.PageSetup.RightMargin}}","bottomMargin":"{{UserProfile.PageSetup.BottomMargin}}","leftMargin":"{{UserProfile.PageSetup.LeftMargin}}","gutter":"0 cm","gutterPosition":"{{GutterPosition.Left}}","orientation":"{{Orientation.Portrait}}","paperWidth":"{{UserProfile.PageSetup.PageWidth}}","paperHeight":"{{UserProfile.PageSetup.PageHeight}}","headerFromEdge":"1.5 cm","footerFromEdge":"1.5 cm","originalValues":{"topMargin":1701,"rightMargin":1134,"bottomMargin":1418,"leftMargin":1134,"gutter":0,"gutterPosition":"left","orientation":"portrait","paperWidth":11907,"paperHeight":16839,"headerFromEdge":851,"footerFromEdge":851},"disableUpdates":false,"type":"pageSetup"}],"templateName":"Blank","templateDescription":"","enableDocumentContentUpdater":true,"version":"2.0"}]]></TemplafyTemplate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E4A363CF4EE25A4988CFF07DD486B8D0" ma:contentTypeVersion="12" ma:contentTypeDescription="Create a new document." ma:contentTypeScope="" ma:versionID="fddb86ba2aff2917230cef0d01d670cf">
  <xsd:schema xmlns:xsd="http://www.w3.org/2001/XMLSchema" xmlns:xs="http://www.w3.org/2001/XMLSchema" xmlns:p="http://schemas.microsoft.com/office/2006/metadata/properties" xmlns:ns2="fa7dbfad-34cc-415c-baf6-1c14b95fd1d0" xmlns:ns3="8bc009e8-4fc7-481e-9d07-45c8f0dde832" targetNamespace="http://schemas.microsoft.com/office/2006/metadata/properties" ma:root="true" ma:fieldsID="795dd3e03207117d6ebcdcdb4344e86f" ns2:_="" ns3:_="">
    <xsd:import namespace="fa7dbfad-34cc-415c-baf6-1c14b95fd1d0"/>
    <xsd:import namespace="8bc009e8-4fc7-481e-9d07-45c8f0dd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bfad-34cc-415c-baf6-1c14b95fd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009e8-4fc7-481e-9d07-45c8f0dde8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095FF5-0B54-4C42-9345-A94E5482D7B2}">
  <ds:schemaRefs/>
</ds:datastoreItem>
</file>

<file path=customXml/itemProps3.xml><?xml version="1.0" encoding="utf-8"?>
<ds:datastoreItem xmlns:ds="http://schemas.openxmlformats.org/officeDocument/2006/customXml" ds:itemID="{92303729-6A3C-4885-ABFF-59EC9BEAF5E7}">
  <ds:schemaRefs>
    <ds:schemaRef ds:uri="http://schemas.microsoft.com/office/2006/metadata/properties"/>
    <ds:schemaRef ds:uri="http://schemas.microsoft.com/office/infopath/2007/PartnerControls"/>
    <ds:schemaRef ds:uri="8bc009e8-4fc7-481e-9d07-45c8f0dde832"/>
  </ds:schemaRefs>
</ds:datastoreItem>
</file>

<file path=customXml/itemProps4.xml><?xml version="1.0" encoding="utf-8"?>
<ds:datastoreItem xmlns:ds="http://schemas.openxmlformats.org/officeDocument/2006/customXml" ds:itemID="{3AA89657-663A-4AE2-BC04-8F68AC1A86AE}">
  <ds:schemaRefs/>
</ds:datastoreItem>
</file>

<file path=customXml/itemProps5.xml><?xml version="1.0" encoding="utf-8"?>
<ds:datastoreItem xmlns:ds="http://schemas.openxmlformats.org/officeDocument/2006/customXml" ds:itemID="{EC0E4F03-70DE-4192-80BD-40B43C0FA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bfad-34cc-415c-baf6-1c14b95fd1d0"/>
    <ds:schemaRef ds:uri="8bc009e8-4fc7-481e-9d07-45c8f0dd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6F135AA-8961-40FA-A919-0A0FFC231808}">
  <ds:schemaRefs>
    <ds:schemaRef ds:uri="http://schemas.microsoft.com/sharepoint/v3/contenttype/forms"/>
  </ds:schemaRefs>
</ds:datastoreItem>
</file>

<file path=customXml/itemProps7.xml><?xml version="1.0" encoding="utf-8"?>
<ds:datastoreItem xmlns:ds="http://schemas.openxmlformats.org/officeDocument/2006/customXml" ds:itemID="{5A3B0E04-7948-4828-81A2-8EEB6EB273BA}">
  <ds:schemaRefs>
    <ds:schemaRef ds:uri="http://schemas.openxmlformats.org/officeDocument/2006/bibliography"/>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nm0u0bpm</Template>
  <TotalTime>4</TotalTime>
  <Pages>13</Pages>
  <Words>2349</Words>
  <Characters>13395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Leung</dc:creator>
  <cp:keywords/>
  <dc:description/>
  <cp:lastModifiedBy>Ng Cheuk Ning </cp:lastModifiedBy>
  <cp:revision>7</cp:revision>
  <dcterms:created xsi:type="dcterms:W3CDTF">2026-04-23T02:16:00Z</dcterms:created>
  <dcterms:modified xsi:type="dcterms:W3CDTF">2026-10-09T01:48:00Z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ArupBlank</vt:lpwstr>
  </property>
  <property fmtid="{D5CDD505-2E9C-101B-9397-08002B2CF9AE}" pid="3" name="TemplafyTenantId">
    <vt:lpwstr>arup</vt:lpwstr>
  </property>
  <property fmtid="{D5CDD505-2E9C-101B-9397-08002B2CF9AE}" pid="4" name="TemplafyTemplateId">
    <vt:lpwstr>1085366625474969636</vt:lpwstr>
  </property>
  <property fmtid="{D5CDD505-2E9C-101B-9397-08002B2CF9AE}" pid="5" name="TemplafyUserProfileId">
    <vt:lpwstr>637792894121081722</vt:lpwstr>
  </property>
  <property fmtid="{D5CDD505-2E9C-101B-9397-08002B2CF9AE}" pid="6" name="TemplafyLanguageCode">
    <vt:lpwstr>en-GB</vt:lpwstr>
  </property>
  <property fmtid="{D5CDD505-2E9C-101B-9397-08002B2CF9AE}" pid="7" name="TemplafyFromBlank">
    <vt:bool>true</vt:bool>
  </property>
</Properties>
</file>